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60" w:rsidRPr="00302E6A" w:rsidRDefault="0023196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1D5DB3" w:rsidRPr="001D5DB3" w:rsidRDefault="001D5DB3" w:rsidP="009B1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5DB3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1D5DB3" w:rsidRDefault="001D5DB3" w:rsidP="001D5D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5DB3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Администрации </w:t>
      </w:r>
    </w:p>
    <w:p w:rsidR="001D5DB3" w:rsidRDefault="001D5DB3" w:rsidP="001D5D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Алтайского края</w:t>
      </w:r>
    </w:p>
    <w:p w:rsidR="001D5DB3" w:rsidRPr="001D5DB3" w:rsidRDefault="00AF58F9" w:rsidP="001D5D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01.04.2022 № 121</w:t>
      </w:r>
    </w:p>
    <w:p w:rsidR="001D5DB3" w:rsidRDefault="001D5DB3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1D9E" w:rsidRPr="00302E6A" w:rsidRDefault="006651B0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8209E6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8209E6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DB1ACD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511437" w:rsidRPr="00302E6A" w:rsidRDefault="00511437" w:rsidP="006651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6651B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6651B0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Ребрихинский</w:t>
      </w:r>
      <w:proofErr w:type="spellEnd"/>
      <w:r w:rsidR="006651B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район Алтайского края</w:t>
      </w:r>
    </w:p>
    <w:p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511437" w:rsidRPr="00302E6A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1ACD" w:rsidRPr="00302E6A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F9371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="00DB1AC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уполномоченными в соответствии 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эксплуатацию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органы местного самоуправления (далее – уполномоченный орган местного самоуправления)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полномочия по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выдаче разрешения на 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>ввод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объекта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="00CE0245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» (далее – усл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>уга) в соответствии со статьей 55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Федерации.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Заявителями на получение </w:t>
      </w:r>
      <w:r w:rsidR="00553AA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F218F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 му</w:t>
      </w:r>
      <w:r w:rsidR="00553AA1">
        <w:rPr>
          <w:rFonts w:ascii="Times New Roman" w:eastAsia="Calibri" w:hAnsi="Times New Roman"/>
          <w:b/>
          <w:color w:val="000000" w:themeColor="text1"/>
          <w:sz w:val="28"/>
          <w:szCs w:val="28"/>
        </w:rPr>
        <w:t>ниципальной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1) непосредственно при личном приеме заявителя в </w:t>
      </w:r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</w:t>
      </w:r>
      <w:r w:rsidR="00931152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 мест</w:t>
      </w:r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ного самоуправления</w:t>
      </w:r>
      <w:r w:rsidR="000D2AC8"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уполномоченном органе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302E6A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302E6A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6C2999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="00553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3AA1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="00553AA1" w:rsidRPr="00553AA1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553AA1">
        <w:rPr>
          <w:rFonts w:ascii="Times New Roman" w:hAnsi="Times New Roman"/>
          <w:color w:val="000000" w:themeColor="text1"/>
          <w:sz w:val="28"/>
          <w:szCs w:val="28"/>
          <w:lang w:val="en-US"/>
        </w:rPr>
        <w:t>admrebr</w:t>
      </w:r>
      <w:proofErr w:type="spellEnd"/>
      <w:r w:rsidR="00553AA1" w:rsidRPr="00553AA1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553AA1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CE0245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FA7243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="00FA724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о результатах предоставления муниципальной услуги;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работник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обратившихся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 интересующим вопросам.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="00FA7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1.9. На официальном сайте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стендах в местах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CB280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1.12.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Информация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и о результатах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4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E7745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региональном портале,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>а также в соответству</w:t>
      </w:r>
      <w:r w:rsidR="00D070E0" w:rsidRPr="00302E6A">
        <w:rPr>
          <w:rFonts w:ascii="Times New Roman" w:hAnsi="Times New Roman"/>
          <w:color w:val="000000" w:themeColor="text1"/>
          <w:sz w:val="28"/>
          <w:szCs w:val="24"/>
        </w:rPr>
        <w:t>ющем структурном подразделении у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полномоченного органа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при обращении заявителя лично, по телефону посредством электронной почты. </w:t>
      </w:r>
      <w:proofErr w:type="gramEnd"/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0B3F69" w:rsidRPr="00302E6A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Раздел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II.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CE3E3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34065F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</w:t>
      </w:r>
      <w:r w:rsidR="00CE3E3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2.1. Наименование муниципальной услуги - "Выдача разрешения на ввод объекта в эксплуатацию".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органа </w:t>
      </w:r>
      <w:r w:rsidR="00DE52E3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местного самоуправления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предоставляющего </w:t>
      </w:r>
      <w:r w:rsidR="00CE3E3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муниципальную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услугу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B3F69" w:rsidRPr="00302E6A" w:rsidRDefault="00CE3E3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Муниципальная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услуга предоставляется Уполномоченным органом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Администрацией Ребрихинского района Алтайского края, в лице Комитета по строительству, архитектуре и жилищно-коммунальному хозяйству</w:t>
      </w:r>
      <w:r w:rsidR="00DE52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DE52E3">
        <w:rPr>
          <w:rFonts w:ascii="Times New Roman" w:hAnsi="Times New Roman"/>
          <w:bCs/>
          <w:color w:val="000000" w:themeColor="text1"/>
          <w:sz w:val="28"/>
          <w:szCs w:val="28"/>
        </w:rPr>
        <w:t>Ребриинского</w:t>
      </w:r>
      <w:proofErr w:type="spellEnd"/>
      <w:r w:rsidR="00DE52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района Алтайского края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Заявителями при обращении за получением услуги являются застройщики.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Нормативные правовые акты, регулирующие предоставление </w:t>
      </w:r>
      <w:r w:rsidR="00CE3E3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2.3. 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CE3E3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B3F69" w:rsidRPr="00302E6A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CE3E3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CE3E3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2.4. Заявитель или его представитель представляет </w:t>
      </w:r>
      <w:proofErr w:type="gramStart"/>
      <w:r w:rsidRPr="00302E6A">
        <w:rPr>
          <w:bCs/>
          <w:color w:val="000000" w:themeColor="text1"/>
        </w:rPr>
        <w:t>в уполномоченный орган мест</w:t>
      </w:r>
      <w:r w:rsidR="00CE0245" w:rsidRPr="00302E6A">
        <w:rPr>
          <w:bCs/>
          <w:color w:val="000000" w:themeColor="text1"/>
        </w:rPr>
        <w:t>ного самоуправления</w:t>
      </w:r>
      <w:r w:rsidR="00DE52E3">
        <w:rPr>
          <w:bCs/>
          <w:color w:val="000000" w:themeColor="text1"/>
        </w:rPr>
        <w:t xml:space="preserve"> </w:t>
      </w:r>
      <w:r w:rsidRPr="00302E6A">
        <w:rPr>
          <w:bCs/>
          <w:color w:val="000000" w:themeColor="text1"/>
        </w:rPr>
        <w:t>заявление о выдаче разрешения на ввод объекта в эксплуатацию по форме</w:t>
      </w:r>
      <w:proofErr w:type="gramEnd"/>
      <w:r w:rsidRPr="00302E6A">
        <w:rPr>
          <w:bCs/>
          <w:color w:val="000000" w:themeColor="text1"/>
        </w:rPr>
        <w:t xml:space="preserve"> согласно Приложению № 1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>, а также прилагаемые к нему документы,</w:t>
      </w:r>
      <w:r w:rsidR="00E8268E" w:rsidRPr="00302E6A">
        <w:rPr>
          <w:bCs/>
          <w:color w:val="000000" w:themeColor="text1"/>
        </w:rPr>
        <w:t xml:space="preserve"> указанные в подпунктах "б" - "д</w:t>
      </w:r>
      <w:r w:rsidRPr="00302E6A">
        <w:rPr>
          <w:bCs/>
          <w:color w:val="000000" w:themeColor="text1"/>
        </w:rPr>
        <w:t xml:space="preserve">" пункта </w:t>
      </w:r>
      <w:r w:rsidR="00F01E9A" w:rsidRPr="00302E6A">
        <w:rPr>
          <w:bCs/>
          <w:color w:val="000000" w:themeColor="text1"/>
        </w:rPr>
        <w:t>2.</w:t>
      </w:r>
      <w:r w:rsidRPr="00302E6A">
        <w:rPr>
          <w:bCs/>
          <w:color w:val="000000" w:themeColor="text1"/>
        </w:rPr>
        <w:t xml:space="preserve">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="00D3771E" w:rsidRPr="00302E6A">
        <w:rPr>
          <w:bCs/>
          <w:color w:val="000000" w:themeColor="text1"/>
        </w:rPr>
        <w:t>, одним из</w:t>
      </w:r>
      <w:r w:rsidRPr="00302E6A">
        <w:rPr>
          <w:bCs/>
          <w:color w:val="000000" w:themeColor="text1"/>
        </w:rPr>
        <w:t xml:space="preserve"> следующих способов: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федеральной государственной информационной системы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ая система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идентификации и аутентификации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(далее –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411631" w:rsidRPr="00302E6A">
        <w:rPr>
          <w:color w:val="000000" w:themeColor="text1"/>
        </w:rPr>
        <w:t xml:space="preserve">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Федерации порядке обеспечивают взаимодействие с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Заявление о выдаче разрешения на ввод объекта в эксплуатацию подписывается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1D5DB3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</w:t>
      </w:r>
      <w:r w:rsidR="001D5D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орган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со статьей 55 Градостроительного кодекса Российской Федерации на выдачу разрешения на ввод объекта в эксплуатацию</w:t>
      </w:r>
      <w:r w:rsidR="001D5D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муниципальных услуг".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б) 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 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фондов, органами государственной власти субъектов Российской Федерации, органами местного самоуправления"</w:t>
      </w:r>
      <w:r w:rsidR="0089095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890957" w:rsidRPr="00302E6A" w:rsidRDefault="00890957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F8687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многофункциональных центрах, особенности предоставления </w:t>
      </w:r>
      <w:r w:rsidR="00F8687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F8687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xls, xlsx, ods - для документов, содержащих расчеты;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pdf, jpg, jpeg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png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bmp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tiff</w:t>
      </w:r>
      <w:r w:rsidR="00470FD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rar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е)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2.6. 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обращения в уполномоченный орган местного самоуправления, в том числе через многофункциональный центр.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посредством 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сведения из документа,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удостоверяющего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личность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заявителя, представителя формируются при подтверждении учетной записи в </w:t>
      </w:r>
      <w:r w:rsidR="000D46C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из состава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соответствующих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F8687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2.9. </w:t>
      </w:r>
      <w:proofErr w:type="gramStart"/>
      <w:r w:rsidRPr="00302E6A">
        <w:rPr>
          <w:bCs/>
          <w:color w:val="000000" w:themeColor="text1"/>
        </w:rPr>
        <w:t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</w:t>
      </w:r>
      <w:proofErr w:type="gramEnd"/>
      <w:r w:rsidRPr="00302E6A">
        <w:rPr>
          <w:bCs/>
          <w:color w:val="000000" w:themeColor="text1"/>
        </w:rPr>
        <w:t xml:space="preserve"> </w:t>
      </w:r>
      <w:proofErr w:type="gramStart"/>
      <w:r w:rsidRPr="00302E6A">
        <w:rPr>
          <w:bCs/>
          <w:color w:val="000000" w:themeColor="text1"/>
        </w:rPr>
        <w:t>распоряжении</w:t>
      </w:r>
      <w:proofErr w:type="gramEnd"/>
      <w:r w:rsidRPr="00302E6A">
        <w:rPr>
          <w:bCs/>
          <w:color w:val="000000" w:themeColor="text1"/>
        </w:rPr>
        <w:t xml:space="preserve"> </w:t>
      </w:r>
      <w:r w:rsidRPr="00302E6A">
        <w:rPr>
          <w:color w:val="000000" w:themeColor="text1"/>
        </w:rPr>
        <w:t xml:space="preserve">которых </w:t>
      </w:r>
      <w:r w:rsidRPr="00302E6A">
        <w:rPr>
          <w:bCs/>
          <w:color w:val="000000" w:themeColor="text1"/>
        </w:rPr>
        <w:t xml:space="preserve">находятся </w:t>
      </w:r>
      <w:r w:rsidRPr="00302E6A">
        <w:rPr>
          <w:color w:val="000000" w:themeColor="text1"/>
        </w:rPr>
        <w:lastRenderedPageBreak/>
        <w:t xml:space="preserve">указанные документы, </w:t>
      </w:r>
      <w:r w:rsidRPr="00302E6A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разрешение на строительство;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е)</w:t>
      </w:r>
      <w:r w:rsidR="0062496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 част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ью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статьи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частью такой проектной документации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лучаях, предусмотренных частью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54 Градостроительного кодекса Российской Федерации;</w:t>
      </w:r>
    </w:p>
    <w:p w:rsidR="00E858EB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2.10. Документы, указанные в подпунктах "а", "г" - "ж"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"г"-"</w:t>
      </w:r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и подпунктах "г"-"з"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2.12. Непредставление (несвоевременное представление)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местного самоуправления находящихся в их распоряжении документов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946605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1D5DB3" w:rsidRDefault="001D5DB3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1D5DB3" w:rsidRPr="00302E6A" w:rsidRDefault="001D5DB3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946605" w:rsidRPr="00302E6A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lastRenderedPageBreak/>
        <w:t xml:space="preserve">Срок и порядок регистрации запроса заявителя о предоставлении </w:t>
      </w:r>
      <w:r w:rsidR="00F86872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услуги, в том числе в электронной форме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4A43D4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2.13. 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Регистрация заявления о выдаче разрешения на ввод объекта в эксплуатацию, представленного </w:t>
      </w:r>
      <w:proofErr w:type="gramStart"/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заявителем</w:t>
      </w:r>
      <w:proofErr w:type="gramEnd"/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указанными </w:t>
      </w:r>
      <w:r w:rsidR="00C0746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пункте 2.4 настоящего Административного регламента способами в уполномоченный орган местного самоуправления, осуществляется не позднее одного рабочего дня, следующего за днем его поступления.</w:t>
      </w:r>
    </w:p>
    <w:p w:rsidR="004A43D4" w:rsidRPr="00302E6A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вне рабочего времени уполномоченного органа местного самоуправления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  <w:proofErr w:type="gramEnd"/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F8687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687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F8687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2.14. Срок предоставления услуги составляет не более пяти рабочих дней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 дня поступления заявления о выдаче разрешения на ввод объекта в эксплуатацию в уполномоченный орган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местного самоуправления.</w:t>
      </w:r>
    </w:p>
    <w:p w:rsidR="00946605" w:rsidRPr="00302E6A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считается поступившим в уполномоченный орган местного самоуправления со дня его регистрации.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cr/>
      </w:r>
    </w:p>
    <w:p w:rsidR="00946605" w:rsidRPr="00302E6A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F8687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F86872">
        <w:rPr>
          <w:b/>
          <w:bCs/>
          <w:color w:val="000000" w:themeColor="text1"/>
        </w:rPr>
        <w:t>муниципальной</w:t>
      </w:r>
      <w:r w:rsidRPr="00302E6A">
        <w:rPr>
          <w:b/>
          <w:bCs/>
          <w:color w:val="000000" w:themeColor="text1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представленных в электронной форме: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а) заявление о выдаче разрешения на ввод объекта в эксплуатацию представлено в орган </w:t>
      </w:r>
      <w:r w:rsidR="00C15ED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местного самоуправления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полномочия которых не входит предоставление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2B3279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="00CE7745" w:rsidRPr="00302E6A">
        <w:rPr>
          <w:color w:val="000000" w:themeColor="text1"/>
        </w:rPr>
        <w:t xml:space="preserve">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документах, представленных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оформляется по форме согласно Приложению № 2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2.18. </w:t>
      </w:r>
      <w:proofErr w:type="gramStart"/>
      <w:r w:rsidRPr="00302E6A">
        <w:rPr>
          <w:bCs/>
          <w:color w:val="000000" w:themeColor="text1"/>
        </w:rPr>
        <w:t xml:space="preserve">Решение об отказе в приеме документов, указанных в пункте 2.8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местного самоуправления</w:t>
      </w:r>
      <w:r w:rsidR="00C15ED5">
        <w:rPr>
          <w:bCs/>
          <w:color w:val="000000" w:themeColor="text1"/>
        </w:rPr>
        <w:t>.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2.19. Отказ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не препятствует повторному обращению заявителя в уполномоченный орган местного самоуправления за получением услуги.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Описание результата предоставления </w:t>
      </w:r>
      <w:r w:rsidR="00F8687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2.20. Результатом предоставления услуги является: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2.21. Форма разрешения на ввод объекта в эксплуатацию</w:t>
      </w:r>
      <w:r w:rsidRPr="00302E6A" w:rsidDel="00C60F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отсутствие документов, предусмотренных подпунктами "г"-"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2.8, пунктом 2.9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изменена зона с особыми условиями использования территории, не введен в эксплуатацию.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Разрешение на ввод объекта в эксплуатацию выдается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уполномоченным</w:t>
      </w:r>
      <w:r w:rsidR="001D5D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органом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со статьей 55 Градостроительного кодекса Российской Федерации на выдачу разрешения на ввод объекта в эксплуатацию</w:t>
      </w:r>
      <w:r w:rsidR="001D5D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F86872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:rsidR="00A35A7F" w:rsidRPr="00302E6A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2.24. Предоставление услуги осуществляется без взимания платы.</w:t>
      </w:r>
    </w:p>
    <w:p w:rsidR="002B327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2.25. </w:t>
      </w:r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представленного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способами, указанными в подпунктах «б», «в» пункта 2.4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на бумажном носителе посредством личного обращения в уполномоченный орган местного самоуправления,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о выдаче разрешения на ввод объекта в эксплуатацию доводятся до заявителя в устной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форме (при личном обращении либо по телефону в уполномоченный орган местного самоуправления,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дня поступления соответствующего запроса.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районов;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выдачи заявителю разрешения на ввод в эксплуатацию иных объектов капитального строительства), или </w:t>
      </w:r>
      <w:r w:rsidR="003B007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органы местного самоуправления муниципальных образований Российской Федерации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которого выдано разрешение на ввод объекта в эксплуатацию;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г)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строительства.</w:t>
      </w:r>
    </w:p>
    <w:p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</w:p>
    <w:p w:rsidR="003B0077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lastRenderedPageBreak/>
        <w:t xml:space="preserve">Порядок исправления допущенных опечаток и ошибок </w:t>
      </w:r>
      <w:proofErr w:type="gramStart"/>
      <w:r w:rsidRPr="00302E6A">
        <w:rPr>
          <w:b/>
          <w:bCs/>
          <w:color w:val="000000" w:themeColor="text1"/>
        </w:rPr>
        <w:t>в</w:t>
      </w:r>
      <w:proofErr w:type="gramEnd"/>
      <w:r w:rsidRPr="00302E6A">
        <w:rPr>
          <w:b/>
          <w:bCs/>
          <w:color w:val="000000" w:themeColor="text1"/>
        </w:rPr>
        <w:t xml:space="preserve"> </w:t>
      </w:r>
    </w:p>
    <w:p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 xml:space="preserve">выданных в результате предоставления </w:t>
      </w:r>
      <w:r w:rsidR="00F86872">
        <w:rPr>
          <w:b/>
          <w:bCs/>
          <w:color w:val="000000" w:themeColor="text1"/>
        </w:rPr>
        <w:t>муниципальной</w:t>
      </w:r>
      <w:r w:rsidRPr="00302E6A">
        <w:rPr>
          <w:b/>
          <w:bCs/>
          <w:color w:val="000000" w:themeColor="text1"/>
        </w:rPr>
        <w:t xml:space="preserve"> услуги документах</w:t>
      </w:r>
    </w:p>
    <w:p w:rsidR="004E3C8F" w:rsidRPr="00302E6A" w:rsidRDefault="004E3C8F" w:rsidP="00302E6A">
      <w:pPr>
        <w:pStyle w:val="ConsPlusNormal"/>
        <w:ind w:firstLine="709"/>
        <w:jc w:val="center"/>
        <w:rPr>
          <w:bCs/>
          <w:color w:val="000000" w:themeColor="text1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2.27. Порядок исправления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Заявитель вправе обратиться в уполномоченный орган местного самоуправления</w:t>
      </w:r>
      <w:r w:rsidR="003B0077">
        <w:rPr>
          <w:bCs/>
          <w:color w:val="000000" w:themeColor="text1"/>
        </w:rPr>
        <w:t xml:space="preserve"> </w:t>
      </w:r>
      <w:r w:rsidRPr="00302E6A">
        <w:rPr>
          <w:bCs/>
          <w:color w:val="000000" w:themeColor="text1"/>
        </w:rPr>
        <w:t xml:space="preserve">с заявлением об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</w:t>
      </w:r>
      <w:proofErr w:type="gramStart"/>
      <w:r w:rsidRPr="00302E6A">
        <w:rPr>
          <w:bCs/>
          <w:color w:val="000000" w:themeColor="text1"/>
        </w:rPr>
        <w:t>объекта</w:t>
      </w:r>
      <w:proofErr w:type="gramEnd"/>
      <w:r w:rsidRPr="00302E6A">
        <w:rPr>
          <w:bCs/>
          <w:color w:val="000000" w:themeColor="text1"/>
        </w:rPr>
        <w:t xml:space="preserve"> в эксплуатацию уполномоченный орган местного самоуправления вносит исправления в ранее выданное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эксплуатацию. Дата и номер выданного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 xml:space="preserve">на ввод объекта в эксплуатацию не изменяются, а в соответствующей графе формы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2.28. Исчерпывающий перечень оснований для отказа в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а) 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;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б) отсутствие факта допущения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2.29. Порядок выдачи дубликата разрешения 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</w:t>
      </w:r>
      <w:proofErr w:type="gramStart"/>
      <w:r w:rsidRPr="00302E6A">
        <w:rPr>
          <w:bCs/>
          <w:color w:val="000000" w:themeColor="text1"/>
        </w:rPr>
        <w:t>в уполномоченный орган местного самоуправления</w:t>
      </w:r>
      <w:r w:rsidR="00D03816">
        <w:rPr>
          <w:bCs/>
          <w:color w:val="000000" w:themeColor="text1"/>
        </w:rPr>
        <w:t xml:space="preserve"> </w:t>
      </w:r>
      <w:r w:rsidRPr="00302E6A">
        <w:rPr>
          <w:bCs/>
          <w:color w:val="000000" w:themeColor="text1"/>
        </w:rPr>
        <w:t>с заявлением о выдаче дубликата разрешения на ввод объекта в эксплуатацию</w:t>
      </w:r>
      <w:proofErr w:type="gramEnd"/>
      <w:r w:rsidRPr="00302E6A">
        <w:rPr>
          <w:bCs/>
          <w:color w:val="000000" w:themeColor="text1"/>
        </w:rPr>
        <w:t xml:space="preserve"> (далее – заявление о выдаче дубликата) по форме согласно Приложению № 6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lastRenderedPageBreak/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302E6A">
        <w:rPr>
          <w:bCs/>
          <w:color w:val="000000" w:themeColor="text1"/>
        </w:rPr>
        <w:t xml:space="preserve"> </w:t>
      </w:r>
      <w:r w:rsidR="002B3279" w:rsidRPr="00302E6A">
        <w:rPr>
          <w:bCs/>
          <w:color w:val="000000" w:themeColor="text1"/>
        </w:rPr>
        <w:t>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</w:t>
      </w:r>
      <w:proofErr w:type="gramStart"/>
      <w:r w:rsidRPr="00302E6A">
        <w:rPr>
          <w:bCs/>
          <w:color w:val="000000" w:themeColor="text1"/>
        </w:rPr>
        <w:t xml:space="preserve">в уполномоченный орган местного самоуправления с заявлением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</w:t>
      </w:r>
      <w:proofErr w:type="gramEnd"/>
      <w:r w:rsidRPr="00302E6A">
        <w:rPr>
          <w:bCs/>
          <w:color w:val="000000" w:themeColor="text1"/>
        </w:rPr>
        <w:t xml:space="preserve"> объекта в эксплуатацию без рассмотрения по форме согласно Приложению № 8 </w:t>
      </w:r>
      <w:r w:rsidRPr="00302E6A">
        <w:rPr>
          <w:color w:val="000000" w:themeColor="text1"/>
        </w:rPr>
        <w:t xml:space="preserve">в порядке, установленном пунктами 2.4 – 2.7, 2.13 настоящего </w:t>
      </w:r>
      <w:r w:rsidR="007F4375" w:rsidRPr="00302E6A">
        <w:rPr>
          <w:color w:val="000000" w:themeColor="text1"/>
        </w:rPr>
        <w:t>Административного регламента</w:t>
      </w:r>
      <w:r w:rsidRPr="00302E6A">
        <w:rPr>
          <w:color w:val="000000" w:themeColor="text1"/>
        </w:rPr>
        <w:t xml:space="preserve">, </w:t>
      </w:r>
      <w:r w:rsidRPr="00302E6A">
        <w:rPr>
          <w:bCs/>
          <w:color w:val="000000" w:themeColor="text1"/>
        </w:rPr>
        <w:t>не позднее рабочего дня, предшествующего дню окончания срока предоставления услуги.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На основании поступившего заявления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</w:t>
      </w:r>
      <w:proofErr w:type="gramEnd"/>
      <w:r w:rsidRPr="00302E6A">
        <w:rPr>
          <w:bCs/>
          <w:color w:val="000000" w:themeColor="text1"/>
        </w:rPr>
        <w:t xml:space="preserve"> без рассмотрения уполномоченный орган местного самоуправления принимает решение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рассмотрения.</w:t>
      </w:r>
    </w:p>
    <w:p w:rsidR="00CE7745" w:rsidRPr="00302E6A" w:rsidRDefault="00CE7745" w:rsidP="00302E6A">
      <w:pPr>
        <w:pStyle w:val="ConsPlusNormal"/>
        <w:ind w:firstLine="708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Решение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способом, указанным заявителем в заявлении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рассмотрения, не позднее рабочего дня, следующего за днем поступления такого заявления.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за предоставлением услуги.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85C45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750A" w:rsidRPr="00302E6A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C750A" w:rsidRPr="00302E6A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F8687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F8687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443B4" w:rsidRPr="00302E6A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Услуги, необходимые и обязательные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отсутствуют. </w:t>
      </w: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179DC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8687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при получении результата предоставления </w:t>
      </w:r>
      <w:r w:rsidR="00F8687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3552E5" w:rsidRPr="00302E6A" w:rsidRDefault="003552E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552E5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</w:p>
    <w:p w:rsidR="00032690" w:rsidRPr="00302E6A" w:rsidRDefault="00F8687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</w:t>
      </w:r>
      <w:r w:rsidR="00032690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услуга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r w:rsidR="00845D1F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позволяющими обеспечить беспрепятственный доступ и передвижение инвалидов, в соответствии с законодательством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Российской Федерации о социальной защите 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ый вход в здание уполномоченного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="00EF15C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</w:t>
      </w:r>
      <w:r w:rsidR="00F8687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по </w:t>
      </w:r>
      <w:proofErr w:type="gramStart"/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итогам</w:t>
      </w:r>
      <w:proofErr w:type="gramEnd"/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302E6A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302E6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1E47A5" w:rsidRPr="00302E6A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032690" w:rsidRPr="00302E6A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при предоставлении </w:t>
      </w:r>
      <w:r w:rsidR="00F8687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 услуг в электронной форме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уполномоченным органом местного самоуправления</w:t>
      </w:r>
      <w:r w:rsidR="003552E5">
        <w:rPr>
          <w:rFonts w:ascii="Times New Roman" w:hAnsi="Times New Roman"/>
          <w:color w:val="000000" w:themeColor="text1"/>
          <w:sz w:val="28"/>
          <w:szCs w:val="28"/>
        </w:rPr>
        <w:t xml:space="preserve"> з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 w:rsidR="00F8687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3.3. 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"б"-"д" пункта 2.8, п</w:t>
      </w:r>
      <w:r w:rsidR="002B7C54" w:rsidRPr="00302E6A">
        <w:rPr>
          <w:rFonts w:ascii="Times New Roman" w:hAnsi="Times New Roman"/>
          <w:color w:val="000000" w:themeColor="text1"/>
          <w:sz w:val="28"/>
          <w:szCs w:val="28"/>
        </w:rPr>
        <w:t>ункте 2.9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заявлениям </w:t>
      </w:r>
      <w:r w:rsidR="00520D5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4035DE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услуги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полномоченный орган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местного самоуправления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 момента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proofErr w:type="gramEnd"/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, региональном портале, а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4D423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3.5.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5656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  <w:proofErr w:type="gramEnd"/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электронных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поступивших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направленного заявителю в личный кабинет на </w:t>
      </w:r>
      <w:r w:rsidR="007A4A2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информацию о дальнейших действиях в личном кабинете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по собственной инициативе, в любое время.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8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3.9.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должностного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при предоставлении муниципальных услуг.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F8687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и периодичность осуществления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плановых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внеплановых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F8687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порядок и формы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полнотой и качеством предоставления </w:t>
      </w:r>
      <w:r w:rsidR="00F8687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самоуправления, утверждаемых руководителем уполномоченного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F86872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нормативных правовых актов органов местного самоуправления </w:t>
      </w:r>
      <w:r w:rsidR="00F86872" w:rsidRPr="00F86872">
        <w:rPr>
          <w:rFonts w:ascii="Times New Roman" w:hAnsi="Times New Roman"/>
          <w:iCs/>
          <w:color w:val="000000" w:themeColor="text1"/>
          <w:sz w:val="28"/>
          <w:szCs w:val="28"/>
        </w:rPr>
        <w:t>Ребрихинского района Алтайского края</w:t>
      </w:r>
      <w:r w:rsidRPr="00F86872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муниц</w:t>
      </w:r>
      <w:r w:rsidR="00F86872">
        <w:rPr>
          <w:rFonts w:ascii="Times New Roman" w:hAnsi="Times New Roman"/>
          <w:b/>
          <w:color w:val="000000" w:themeColor="text1"/>
          <w:sz w:val="28"/>
          <w:szCs w:val="28"/>
        </w:rPr>
        <w:t>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и нормативных правовых актов органов местного самоуправления </w:t>
      </w:r>
      <w:r w:rsidR="00F86872" w:rsidRPr="00F86872">
        <w:rPr>
          <w:rFonts w:ascii="Times New Roman" w:hAnsi="Times New Roman"/>
          <w:iCs/>
          <w:color w:val="000000" w:themeColor="text1"/>
          <w:sz w:val="28"/>
          <w:szCs w:val="28"/>
        </w:rPr>
        <w:t>Ребрихинского района Алтайского края</w:t>
      </w:r>
      <w:r w:rsidR="00F86872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порядку и формам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предоставлением</w:t>
      </w:r>
    </w:p>
    <w:p w:rsidR="00C51802" w:rsidRPr="00302E6A" w:rsidRDefault="00F8687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C5180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со стороны граждан,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0262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F8687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муниципальную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должностных лиц, </w:t>
      </w:r>
      <w:r w:rsidR="00F8687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муниципальных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служащих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муниципальных служащих, многофункционального центра, а также работника многофункционального центра 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уполномоченный орган местного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 решение и действия (бездействие)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руководителя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решений, принятых (осуществленных) в ходе предоставления </w:t>
      </w:r>
      <w:r w:rsidR="0024696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  <w:proofErr w:type="gramEnd"/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D56BB1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9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142D0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0" w:history="1">
        <w:r w:rsidR="00CE6C97" w:rsidRPr="00302E6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24696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выполняемых многофункциональными центрами </w:t>
      </w:r>
    </w:p>
    <w:p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заверение выписок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из информационных систем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51802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Выдача заявителю результата предоставления </w:t>
      </w:r>
      <w:r w:rsidR="0095112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6.3.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полномоченный орган</w:t>
      </w:r>
      <w:r w:rsidR="00D56B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органом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</w:t>
      </w:r>
      <w:proofErr w:type="gramEnd"/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Порядок и сроки передачи 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302E6A" w:rsidSect="00532574">
          <w:headerReference w:type="default" r:id="rId11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docGrid w:linePitch="360"/>
        </w:sectPr>
      </w:pPr>
    </w:p>
    <w:p w:rsidR="00564F60" w:rsidRPr="00302E6A" w:rsidRDefault="006A0225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1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2E6A" w:rsidRPr="00302E6A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</w:t>
            </w:r>
            <w:r w:rsidR="004035DE"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 (-ая)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302E6A" w:rsidRPr="00302E6A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D56BB1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предоставления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2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самоуправления)</w:t>
      </w: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543"/>
        <w:gridCol w:w="4312"/>
      </w:tblGrid>
      <w:tr w:rsidR="00302E6A" w:rsidRPr="00302E6A" w:rsidTr="00BC4D02">
        <w:tc>
          <w:tcPr>
            <w:tcW w:w="1276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2.16</w:t>
            </w:r>
          </w:p>
        </w:tc>
        <w:tc>
          <w:tcPr>
            <w:tcW w:w="4543" w:type="dxa"/>
          </w:tcPr>
          <w:p w:rsidR="00226BE1" w:rsidRPr="00302E6A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="00481318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302E6A" w:rsidTr="00BC4D02">
        <w:trPr>
          <w:trHeight w:val="1457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302E6A" w:rsidTr="00BC4D02">
        <w:trPr>
          <w:trHeight w:val="1320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226BE1"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302E6A" w:rsidTr="00BC4D02">
        <w:trPr>
          <w:trHeight w:val="1560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"е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302E6A" w:rsidTr="00BC4D02">
        <w:trPr>
          <w:trHeight w:val="1825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"ж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 исчерпывающий перечень </w:t>
            </w:r>
            <w:r w:rsidR="00BB4DAB"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электронных документов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, не соответствующих указанному критерию</w:t>
            </w:r>
            <w:r w:rsidRPr="00302E6A" w:rsidDel="0067084D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</w:p>
        </w:tc>
      </w:tr>
      <w:tr w:rsidR="00302E6A" w:rsidRPr="00302E6A" w:rsidTr="00BC4D02">
        <w:trPr>
          <w:trHeight w:val="28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"з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302E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lastRenderedPageBreak/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64F60" w:rsidRPr="00302E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3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ному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самоуправления)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от ___________№___________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302E6A" w:rsidRPr="00302E6A" w:rsidTr="00BC4D02">
        <w:tc>
          <w:tcPr>
            <w:tcW w:w="1418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разрешения на ввод объекта в эксплуатацию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302E6A" w:rsidTr="00BC4D02">
        <w:trPr>
          <w:trHeight w:val="837"/>
        </w:trPr>
        <w:tc>
          <w:tcPr>
            <w:tcW w:w="1418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"г"-"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37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"б"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2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4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244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"д"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564F60" w:rsidRPr="00302E6A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  <w:r w:rsidR="00D56BB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"Выдача разрешения на ввод объекта в эксплуатацию"</w:t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 А Я В Л Е Н И Е 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302E6A" w:rsidRPr="00302E6A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2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разрешении на ввод объекта в 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 документа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E6549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 № _______________ принято решение об отказе во внесении</w:t>
      </w:r>
    </w:p>
    <w:p w:rsidR="00564F60" w:rsidRPr="00302E6A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на ввод объекта в эксплуатацию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R="00302E6A" w:rsidRPr="00302E6A" w:rsidTr="00BC4D02">
        <w:trPr>
          <w:trHeight w:val="1335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3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отсутс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твие факта допущения опечаток и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на ввод объекта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6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302E6A" w:rsidRPr="00302E6A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R="00302E6A" w:rsidRPr="00302E6A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64F60" w:rsidRPr="00302E6A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(-ая) разрешение </w:t>
            </w:r>
            <w:r w:rsidR="00564F60"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E6549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 № 7</w:t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______________ № ________________ принято</w:t>
      </w:r>
    </w:p>
    <w:p w:rsidR="00564F60" w:rsidRPr="00302E6A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дубликата разрешения на ввод объекта в эксплуатацию в соответствии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отказа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выдаче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ввод объекта в эксплуатацию</w:t>
            </w:r>
          </w:p>
        </w:tc>
      </w:tr>
      <w:tr w:rsidR="00302E6A" w:rsidRPr="00302E6A" w:rsidTr="00BC4D02">
        <w:trPr>
          <w:trHeight w:val="105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пункт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«__»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Прошу оставить  заявление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выдаче разрешения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 ________________№_________________ без рассмотрения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302E6A" w:rsidRPr="00302E6A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E6549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566"/>
        <w:gridCol w:w="368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9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302E6A">
        <w:rPr>
          <w:color w:val="000000" w:themeColor="text1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 без рассмотрения</w:t>
      </w: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 без рассмотрения  ______________________________________________________________________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302E6A" w:rsidDel="008558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_____________№___________  без рассмотрения.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:rsidR="00564F60" w:rsidRPr="00302E6A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0A116F" w:rsidRPr="00302E6A" w:rsidRDefault="00564F60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EC4873" w:rsidRPr="00302E6A" w:rsidRDefault="00EC4873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EC4873" w:rsidRPr="00302E6A" w:rsidRDefault="00EC487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10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муниципаль</w:t>
      </w:r>
      <w:r w:rsidR="00D6791A">
        <w:rPr>
          <w:rFonts w:ascii="Times New Roman" w:hAnsi="Times New Roman"/>
          <w:b/>
          <w:color w:val="000000" w:themeColor="text1"/>
          <w:sz w:val="24"/>
          <w:szCs w:val="24"/>
        </w:rPr>
        <w:t>ной</w:t>
      </w: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302E6A" w:rsidRPr="00302E6A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302E6A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302E6A" w:rsidTr="00810866"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302E6A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302E6A" w:rsidRDefault="00EC4873" w:rsidP="00D6791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муницип</w:t>
            </w:r>
            <w:r w:rsidR="00D6791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E6549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630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EC4873" w:rsidRPr="00302E6A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:rsidR="00EC4873" w:rsidRPr="00302E6A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302E6A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302E6A" w:rsidRDefault="00EC4873" w:rsidP="00D6791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муницип</w:t>
            </w:r>
            <w:r w:rsidR="00D6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E6549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E6549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использованием СМЭВ</w:t>
            </w:r>
          </w:p>
        </w:tc>
      </w:tr>
      <w:tr w:rsidR="00302E6A" w:rsidRPr="00302E6A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E6549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E654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302E6A" w:rsidRPr="00302E6A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02E6A" w:rsidRPr="00302E6A" w:rsidTr="00274A17">
        <w:trPr>
          <w:trHeight w:val="2835"/>
        </w:trPr>
        <w:tc>
          <w:tcPr>
            <w:tcW w:w="795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302E6A" w:rsidRDefault="00EC4873" w:rsidP="00E65496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E6549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E6549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E6549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муниципальной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E6549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</w:t>
            </w:r>
            <w:r w:rsidR="00E6549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оект результата предоставления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услуги </w:t>
            </w:r>
          </w:p>
        </w:tc>
      </w:tr>
      <w:tr w:rsidR="00302E6A" w:rsidRPr="00302E6A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302E6A" w:rsidRPr="00302E6A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302E6A" w:rsidRDefault="00EC4873" w:rsidP="00E65496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муниципальной услуги 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органа, ответственное за предоставление муниципальной услуги;</w:t>
            </w:r>
          </w:p>
          <w:p w:rsidR="00EC4873" w:rsidRPr="00302E6A" w:rsidRDefault="00EC4873" w:rsidP="00E6549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</w:t>
            </w:r>
            <w:r w:rsidR="00E6549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муниципальной услуги, подписанный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</w:t>
            </w:r>
            <w:r w:rsidR="00E6549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вание решения о предоставлении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 услуги 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муниципальной услуги по форме, приведенной в приложении №3 к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государственной (муниципальной) 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302E6A" w:rsidRPr="00302E6A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E65496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формирование и регистрация результата муниципальной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услуги </w:t>
            </w:r>
          </w:p>
          <w:p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E65496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 w:rsidR="00E6549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E65496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</w:t>
            </w:r>
            <w:r w:rsidR="00E654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тветственное за предоставление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E65496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302E6A" w:rsidRPr="00302E6A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муниципальной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должностного лица Уполномоченного органа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 сроки, установленные соглашением о взаимодействии между Уполномоченным органом  и многофункци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ональным центром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E6549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муниципальной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E6549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Указание заявителем в Зап</w:t>
            </w:r>
            <w:r w:rsidR="00E6549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росе способа выдачи результата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услуги в многофункциональном центре, а также подача Запроса через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65496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 центра; </w:t>
            </w:r>
          </w:p>
          <w:p w:rsidR="00EC4873" w:rsidRPr="00302E6A" w:rsidRDefault="00EC4873" w:rsidP="00E6549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302E6A" w:rsidRPr="00302E6A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E65496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муниципальной услуги в личный кабинет на </w:t>
            </w:r>
            <w:r w:rsidR="00313E0E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E65496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E65496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</w:t>
            </w:r>
            <w:r w:rsidR="00E654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вление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E654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муниципальной услуги, направленный заявителю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EC4873" w:rsidRPr="00302E6A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EC4873" w:rsidRPr="00302E6A" w:rsidRDefault="00E65496" w:rsidP="00E65496">
      <w:pPr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</w:t>
      </w:r>
    </w:p>
    <w:sectPr w:rsidR="00EC4873" w:rsidRPr="00302E6A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BB" w:rsidRDefault="004579BB">
      <w:pPr>
        <w:spacing w:after="0" w:line="240" w:lineRule="auto"/>
      </w:pPr>
      <w:r>
        <w:separator/>
      </w:r>
    </w:p>
  </w:endnote>
  <w:endnote w:type="continuationSeparator" w:id="0">
    <w:p w:rsidR="004579BB" w:rsidRDefault="004579BB">
      <w:pPr>
        <w:spacing w:after="0" w:line="240" w:lineRule="auto"/>
      </w:pPr>
      <w:r>
        <w:continuationSeparator/>
      </w:r>
    </w:p>
  </w:endnote>
  <w:endnote w:type="continuationNotice" w:id="1">
    <w:p w:rsidR="004579BB" w:rsidRDefault="004579B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BB" w:rsidRDefault="004579BB">
      <w:pPr>
        <w:spacing w:after="0" w:line="240" w:lineRule="auto"/>
      </w:pPr>
      <w:r>
        <w:separator/>
      </w:r>
    </w:p>
  </w:footnote>
  <w:footnote w:type="continuationSeparator" w:id="0">
    <w:p w:rsidR="004579BB" w:rsidRDefault="004579BB">
      <w:pPr>
        <w:spacing w:after="0" w:line="240" w:lineRule="auto"/>
      </w:pPr>
      <w:r>
        <w:continuationSeparator/>
      </w:r>
    </w:p>
  </w:footnote>
  <w:footnote w:type="continuationNotice" w:id="1">
    <w:p w:rsidR="004579BB" w:rsidRDefault="004579B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2047"/>
      <w:docPartObj>
        <w:docPartGallery w:val="Page Numbers (Top of Page)"/>
        <w:docPartUnique/>
      </w:docPartObj>
    </w:sdtPr>
    <w:sdtContent>
      <w:p w:rsidR="00D47461" w:rsidRDefault="00142D0B">
        <w:pPr>
          <w:pStyle w:val="a6"/>
          <w:jc w:val="center"/>
        </w:pPr>
        <w:fldSimple w:instr=" PAGE   \* MERGEFORMAT ">
          <w:r w:rsidR="00AF58F9">
            <w:rPr>
              <w:noProof/>
            </w:rPr>
            <w:t>1</w:t>
          </w:r>
        </w:fldSimple>
      </w:p>
    </w:sdtContent>
  </w:sdt>
  <w:p w:rsidR="00DE52E3" w:rsidRDefault="00DE52E3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121E"/>
    <w:rsid w:val="00122B0A"/>
    <w:rsid w:val="00122C8E"/>
    <w:rsid w:val="00122FA6"/>
    <w:rsid w:val="00123464"/>
    <w:rsid w:val="0012364F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D0B"/>
    <w:rsid w:val="00142E71"/>
    <w:rsid w:val="00144A19"/>
    <w:rsid w:val="001455C6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5DB3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6968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6CEB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B9D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552E5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0077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6AE2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579BB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2574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AA1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B63A8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51B0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3D6E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112E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676A1"/>
    <w:rsid w:val="009706E9"/>
    <w:rsid w:val="009719CA"/>
    <w:rsid w:val="0097274F"/>
    <w:rsid w:val="00974274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07C"/>
    <w:rsid w:val="009B1A20"/>
    <w:rsid w:val="009B1F50"/>
    <w:rsid w:val="009B2339"/>
    <w:rsid w:val="009B33C7"/>
    <w:rsid w:val="009B4B5C"/>
    <w:rsid w:val="009B4E1D"/>
    <w:rsid w:val="009B5199"/>
    <w:rsid w:val="009B61BC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5BA4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656"/>
    <w:rsid w:val="00A457E6"/>
    <w:rsid w:val="00A45A33"/>
    <w:rsid w:val="00A50395"/>
    <w:rsid w:val="00A5080B"/>
    <w:rsid w:val="00A5157E"/>
    <w:rsid w:val="00A51834"/>
    <w:rsid w:val="00A51A88"/>
    <w:rsid w:val="00A5234A"/>
    <w:rsid w:val="00A5410B"/>
    <w:rsid w:val="00A54DD2"/>
    <w:rsid w:val="00A5534B"/>
    <w:rsid w:val="00A5589F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58F9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7D3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3C4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4690"/>
    <w:rsid w:val="00C15DD2"/>
    <w:rsid w:val="00C15ED5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3E34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3816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461"/>
    <w:rsid w:val="00D51703"/>
    <w:rsid w:val="00D52B55"/>
    <w:rsid w:val="00D52BE1"/>
    <w:rsid w:val="00D52C59"/>
    <w:rsid w:val="00D53A4E"/>
    <w:rsid w:val="00D549E2"/>
    <w:rsid w:val="00D5512D"/>
    <w:rsid w:val="00D56BB1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6791A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2E3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496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295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365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86872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A7243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3BBBE-B62E-4EC2-81BD-56013808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63</Pages>
  <Words>16747</Words>
  <Characters>95464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Пользователь</cp:lastModifiedBy>
  <cp:revision>16</cp:revision>
  <cp:lastPrinted>2022-04-04T07:00:00Z</cp:lastPrinted>
  <dcterms:created xsi:type="dcterms:W3CDTF">2022-03-29T05:37:00Z</dcterms:created>
  <dcterms:modified xsi:type="dcterms:W3CDTF">2022-04-05T08:53:00Z</dcterms:modified>
</cp:coreProperties>
</file>