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9B" w:rsidRPr="00B540B5" w:rsidRDefault="000B7509" w:rsidP="00F06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сентября 2022 года</w:t>
      </w:r>
    </w:p>
    <w:p w:rsidR="00F0681F" w:rsidRPr="00B540B5" w:rsidRDefault="00F0681F" w:rsidP="00F06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0B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Выборы депутатов </w:t>
      </w:r>
      <w:proofErr w:type="spellStart"/>
      <w:r w:rsidRPr="00B540B5">
        <w:rPr>
          <w:rFonts w:ascii="Times New Roman" w:hAnsi="Times New Roman" w:cs="Times New Roman"/>
          <w:b/>
          <w:sz w:val="28"/>
          <w:szCs w:val="28"/>
          <w:u w:val="single"/>
        </w:rPr>
        <w:t>Ребрихинского</w:t>
      </w:r>
      <w:proofErr w:type="spellEnd"/>
      <w:r w:rsidRPr="00B54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районного Совета народных депутатов Алтайского края </w:t>
      </w:r>
      <w:r w:rsidR="00B527C9">
        <w:rPr>
          <w:rFonts w:ascii="Times New Roman" w:hAnsi="Times New Roman" w:cs="Times New Roman"/>
          <w:b/>
          <w:sz w:val="28"/>
          <w:szCs w:val="28"/>
          <w:u w:val="single"/>
        </w:rPr>
        <w:t>восьмого</w:t>
      </w:r>
      <w:r w:rsidRPr="00B54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созыва</w:t>
      </w:r>
    </w:p>
    <w:p w:rsidR="003779EF" w:rsidRPr="00B540B5" w:rsidRDefault="003779EF" w:rsidP="00F06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79B" w:rsidRPr="00B540B5" w:rsidRDefault="003779EF" w:rsidP="003C17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40B5">
        <w:rPr>
          <w:rFonts w:ascii="Times New Roman" w:hAnsi="Times New Roman" w:cs="Times New Roman"/>
          <w:sz w:val="28"/>
          <w:szCs w:val="28"/>
        </w:rPr>
        <w:t xml:space="preserve">К сведению избирателей </w:t>
      </w:r>
      <w:proofErr w:type="spellStart"/>
      <w:r w:rsidRPr="00B540B5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B540B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779EF" w:rsidRPr="00B540B5" w:rsidRDefault="003779EF" w:rsidP="00F06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79B" w:rsidRPr="00B540B5" w:rsidRDefault="00F0681F" w:rsidP="003C1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0B5">
        <w:rPr>
          <w:rFonts w:ascii="Times New Roman" w:hAnsi="Times New Roman" w:cs="Times New Roman"/>
          <w:sz w:val="28"/>
          <w:szCs w:val="28"/>
        </w:rPr>
        <w:t>Избирателю,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 и не сможет прибыть</w:t>
      </w:r>
      <w:r w:rsidR="003779EF" w:rsidRPr="00B540B5">
        <w:rPr>
          <w:rFonts w:ascii="Times New Roman" w:hAnsi="Times New Roman" w:cs="Times New Roman"/>
          <w:sz w:val="28"/>
          <w:szCs w:val="28"/>
        </w:rPr>
        <w:t xml:space="preserve"> 1</w:t>
      </w:r>
      <w:r w:rsidR="00B527C9">
        <w:rPr>
          <w:rFonts w:ascii="Times New Roman" w:hAnsi="Times New Roman" w:cs="Times New Roman"/>
          <w:sz w:val="28"/>
          <w:szCs w:val="28"/>
        </w:rPr>
        <w:t>1 сентября 2022</w:t>
      </w:r>
      <w:r w:rsidR="003779EF" w:rsidRPr="00B540B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40B5">
        <w:rPr>
          <w:rFonts w:ascii="Times New Roman" w:hAnsi="Times New Roman" w:cs="Times New Roman"/>
          <w:sz w:val="28"/>
          <w:szCs w:val="28"/>
        </w:rPr>
        <w:t xml:space="preserve"> в помещение для голосования на участке для голосования, на котором он включен в список избирателей, предоставляется возможность проголосовать досрочно.</w:t>
      </w:r>
      <w:proofErr w:type="gramEnd"/>
      <w:r w:rsidRPr="00B540B5">
        <w:rPr>
          <w:rFonts w:ascii="Times New Roman" w:hAnsi="Times New Roman" w:cs="Times New Roman"/>
          <w:sz w:val="28"/>
          <w:szCs w:val="28"/>
        </w:rPr>
        <w:t xml:space="preserve"> Досрочное голосование проводится путем заполнения избирателем бюллетеня в помещении соответствующей участковой комиссии не ранее чем за 10 дней до дня голосования: </w:t>
      </w:r>
      <w:r w:rsidR="00B527C9">
        <w:rPr>
          <w:rFonts w:ascii="Times New Roman" w:hAnsi="Times New Roman" w:cs="Times New Roman"/>
          <w:b/>
          <w:sz w:val="28"/>
          <w:szCs w:val="28"/>
        </w:rPr>
        <w:t>с 31 августа по 10 сентября 2022</w:t>
      </w:r>
      <w:r w:rsidRPr="00B540B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0681F" w:rsidRPr="00B540B5" w:rsidRDefault="00F0681F" w:rsidP="00F06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0B5">
        <w:rPr>
          <w:rFonts w:ascii="Times New Roman" w:hAnsi="Times New Roman" w:cs="Times New Roman"/>
          <w:sz w:val="28"/>
          <w:szCs w:val="28"/>
        </w:rPr>
        <w:t xml:space="preserve"> Избиратель, голосующий досрочно, подает в соответствующую участковую комиссию заявление, в котором указывает причину досрочного голосования. В заявлении должны содержаться фамилия, имя и отчество избирателя, адрес его места жительства. Член соответствующей участковой комиссии проставляет в заявлении избирателя дату и время досрочного голосования этого избирателя. Заявление приобщается к списку избирателей.</w:t>
      </w:r>
    </w:p>
    <w:p w:rsidR="00F0681F" w:rsidRPr="00B540B5" w:rsidRDefault="00F0681F" w:rsidP="00F06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0B5">
        <w:rPr>
          <w:rFonts w:ascii="Times New Roman" w:hAnsi="Times New Roman" w:cs="Times New Roman"/>
          <w:sz w:val="28"/>
          <w:szCs w:val="28"/>
        </w:rPr>
        <w:t xml:space="preserve">Досрочное голосование проводится не менее четырех часов в день </w:t>
      </w:r>
      <w:r w:rsidRPr="00B540B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527C9">
        <w:rPr>
          <w:rFonts w:ascii="Times New Roman" w:hAnsi="Times New Roman" w:cs="Times New Roman"/>
          <w:b/>
          <w:sz w:val="28"/>
          <w:szCs w:val="28"/>
        </w:rPr>
        <w:t xml:space="preserve">рабочие дни в вечернее время </w:t>
      </w:r>
      <w:proofErr w:type="gramStart"/>
      <w:r w:rsidR="00B527C9">
        <w:rPr>
          <w:rFonts w:ascii="Times New Roman" w:hAnsi="Times New Roman" w:cs="Times New Roman"/>
          <w:b/>
          <w:sz w:val="28"/>
          <w:szCs w:val="28"/>
        </w:rPr>
        <w:t>(</w:t>
      </w:r>
      <w:r w:rsidR="003C179B" w:rsidRPr="00B540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3C179B" w:rsidRPr="00B540B5">
        <w:rPr>
          <w:rFonts w:ascii="Times New Roman" w:hAnsi="Times New Roman" w:cs="Times New Roman"/>
          <w:b/>
          <w:sz w:val="28"/>
          <w:szCs w:val="28"/>
        </w:rPr>
        <w:t>с 16-00</w:t>
      </w:r>
      <w:r w:rsidR="00B52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79B" w:rsidRPr="00B540B5">
        <w:rPr>
          <w:rFonts w:ascii="Times New Roman" w:hAnsi="Times New Roman" w:cs="Times New Roman"/>
          <w:b/>
          <w:sz w:val="28"/>
          <w:szCs w:val="28"/>
        </w:rPr>
        <w:t>до 20-00</w:t>
      </w:r>
      <w:r w:rsidRPr="00B540B5">
        <w:rPr>
          <w:rFonts w:ascii="Times New Roman" w:hAnsi="Times New Roman" w:cs="Times New Roman"/>
          <w:b/>
          <w:sz w:val="28"/>
          <w:szCs w:val="28"/>
        </w:rPr>
        <w:t>) и в выходные дни</w:t>
      </w:r>
      <w:r w:rsidR="00B527C9">
        <w:rPr>
          <w:rFonts w:ascii="Times New Roman" w:hAnsi="Times New Roman" w:cs="Times New Roman"/>
          <w:b/>
          <w:sz w:val="28"/>
          <w:szCs w:val="28"/>
        </w:rPr>
        <w:t xml:space="preserve"> (с 10-</w:t>
      </w:r>
      <w:r w:rsidR="003C179B" w:rsidRPr="00B540B5">
        <w:rPr>
          <w:rFonts w:ascii="Times New Roman" w:hAnsi="Times New Roman" w:cs="Times New Roman"/>
          <w:b/>
          <w:sz w:val="28"/>
          <w:szCs w:val="28"/>
        </w:rPr>
        <w:t>00 до 14-00)</w:t>
      </w:r>
      <w:r w:rsidRPr="00B540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540B5">
        <w:rPr>
          <w:rFonts w:ascii="Times New Roman" w:hAnsi="Times New Roman" w:cs="Times New Roman"/>
          <w:sz w:val="28"/>
          <w:szCs w:val="28"/>
        </w:rPr>
        <w:t xml:space="preserve">График работы комиссий для проведения досрочного голосования размещается на </w:t>
      </w:r>
      <w:r w:rsidR="003779EF" w:rsidRPr="00B540B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3779EF" w:rsidRPr="00B540B5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3779EF" w:rsidRPr="00B540B5">
        <w:rPr>
          <w:rFonts w:ascii="Times New Roman" w:hAnsi="Times New Roman" w:cs="Times New Roman"/>
          <w:sz w:val="28"/>
          <w:szCs w:val="28"/>
        </w:rPr>
        <w:t xml:space="preserve"> района в рубрике «Выборы», на информационных стендах избирательных комиссий</w:t>
      </w:r>
      <w:r w:rsidRPr="00B540B5">
        <w:rPr>
          <w:rFonts w:ascii="Times New Roman" w:hAnsi="Times New Roman" w:cs="Times New Roman"/>
          <w:sz w:val="28"/>
          <w:szCs w:val="28"/>
        </w:rPr>
        <w:t>.</w:t>
      </w:r>
      <w:r w:rsidR="003779EF" w:rsidRPr="00B540B5">
        <w:rPr>
          <w:rFonts w:ascii="Times New Roman" w:hAnsi="Times New Roman" w:cs="Times New Roman"/>
          <w:sz w:val="28"/>
          <w:szCs w:val="28"/>
        </w:rPr>
        <w:t xml:space="preserve"> Дополнительную информацию о досрочном голосовании, а также консультацию по вопросам порядка голосования на выборах </w:t>
      </w:r>
      <w:r w:rsidR="003C179B" w:rsidRPr="00B540B5">
        <w:rPr>
          <w:rFonts w:ascii="Times New Roman" w:hAnsi="Times New Roman" w:cs="Times New Roman"/>
          <w:sz w:val="28"/>
          <w:szCs w:val="28"/>
        </w:rPr>
        <w:t xml:space="preserve">в единый день голосования  </w:t>
      </w:r>
      <w:r w:rsidR="003779EF" w:rsidRPr="00B540B5">
        <w:rPr>
          <w:rFonts w:ascii="Times New Roman" w:hAnsi="Times New Roman" w:cs="Times New Roman"/>
          <w:sz w:val="28"/>
          <w:szCs w:val="28"/>
        </w:rPr>
        <w:t>1</w:t>
      </w:r>
      <w:r w:rsidR="00B527C9">
        <w:rPr>
          <w:rFonts w:ascii="Times New Roman" w:hAnsi="Times New Roman" w:cs="Times New Roman"/>
          <w:sz w:val="28"/>
          <w:szCs w:val="28"/>
        </w:rPr>
        <w:t xml:space="preserve">1 сентября 2022 года можно получить в </w:t>
      </w:r>
      <w:proofErr w:type="spellStart"/>
      <w:r w:rsidR="00B527C9">
        <w:rPr>
          <w:rFonts w:ascii="Times New Roman" w:hAnsi="Times New Roman" w:cs="Times New Roman"/>
          <w:sz w:val="28"/>
          <w:szCs w:val="28"/>
        </w:rPr>
        <w:t>Ребрихинской</w:t>
      </w:r>
      <w:proofErr w:type="spellEnd"/>
      <w:r w:rsidR="00B527C9">
        <w:rPr>
          <w:rFonts w:ascii="Times New Roman" w:hAnsi="Times New Roman" w:cs="Times New Roman"/>
          <w:sz w:val="28"/>
          <w:szCs w:val="28"/>
        </w:rPr>
        <w:t xml:space="preserve"> районной т</w:t>
      </w:r>
      <w:r w:rsidR="003779EF" w:rsidRPr="00B540B5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комиссии, </w:t>
      </w:r>
      <w:r w:rsidR="00B527C9">
        <w:rPr>
          <w:rFonts w:ascii="Times New Roman" w:hAnsi="Times New Roman" w:cs="Times New Roman"/>
          <w:sz w:val="28"/>
          <w:szCs w:val="28"/>
        </w:rPr>
        <w:t>находящейся</w:t>
      </w:r>
      <w:r w:rsidR="003779EF" w:rsidRPr="00B540B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3779EF" w:rsidRPr="00B540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779EF" w:rsidRPr="00B540B5">
        <w:rPr>
          <w:rFonts w:ascii="Times New Roman" w:hAnsi="Times New Roman" w:cs="Times New Roman"/>
          <w:sz w:val="28"/>
          <w:szCs w:val="28"/>
        </w:rPr>
        <w:t>.</w:t>
      </w:r>
      <w:r w:rsidR="003C179B" w:rsidRPr="00B54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9EF" w:rsidRPr="00B540B5">
        <w:rPr>
          <w:rFonts w:ascii="Times New Roman" w:hAnsi="Times New Roman" w:cs="Times New Roman"/>
          <w:sz w:val="28"/>
          <w:szCs w:val="28"/>
        </w:rPr>
        <w:t>Ребриха</w:t>
      </w:r>
      <w:proofErr w:type="gramEnd"/>
      <w:r w:rsidR="003779EF" w:rsidRPr="00B54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9EF" w:rsidRPr="00B540B5">
        <w:rPr>
          <w:rFonts w:ascii="Times New Roman" w:hAnsi="Times New Roman" w:cs="Times New Roman"/>
          <w:sz w:val="28"/>
          <w:szCs w:val="28"/>
        </w:rPr>
        <w:t>п</w:t>
      </w:r>
      <w:r w:rsidR="00B527C9">
        <w:rPr>
          <w:rFonts w:ascii="Times New Roman" w:hAnsi="Times New Roman" w:cs="Times New Roman"/>
          <w:sz w:val="28"/>
          <w:szCs w:val="28"/>
        </w:rPr>
        <w:t>р-т</w:t>
      </w:r>
      <w:proofErr w:type="spellEnd"/>
      <w:r w:rsidR="00B527C9">
        <w:rPr>
          <w:rFonts w:ascii="Times New Roman" w:hAnsi="Times New Roman" w:cs="Times New Roman"/>
          <w:sz w:val="28"/>
          <w:szCs w:val="28"/>
        </w:rPr>
        <w:t xml:space="preserve"> Победы, 39, кабинет 34</w:t>
      </w:r>
      <w:r w:rsidR="003779EF" w:rsidRPr="00B540B5">
        <w:rPr>
          <w:rFonts w:ascii="Times New Roman" w:hAnsi="Times New Roman" w:cs="Times New Roman"/>
          <w:sz w:val="28"/>
          <w:szCs w:val="28"/>
        </w:rPr>
        <w:t>, телефон: 21771.</w:t>
      </w:r>
    </w:p>
    <w:sectPr w:rsidR="00F0681F" w:rsidRPr="00B540B5" w:rsidSect="00B540B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81F"/>
    <w:rsid w:val="000B7509"/>
    <w:rsid w:val="003779EF"/>
    <w:rsid w:val="003C179B"/>
    <w:rsid w:val="00407A03"/>
    <w:rsid w:val="007B2B67"/>
    <w:rsid w:val="00B527C9"/>
    <w:rsid w:val="00B540B5"/>
    <w:rsid w:val="00C66AFA"/>
    <w:rsid w:val="00C9180A"/>
    <w:rsid w:val="00E518F0"/>
    <w:rsid w:val="00E6050D"/>
    <w:rsid w:val="00EA786A"/>
    <w:rsid w:val="00ED7445"/>
    <w:rsid w:val="00F0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comp</cp:lastModifiedBy>
  <cp:revision>2</cp:revision>
  <cp:lastPrinted>2017-08-01T06:57:00Z</cp:lastPrinted>
  <dcterms:created xsi:type="dcterms:W3CDTF">2022-08-24T02:03:00Z</dcterms:created>
  <dcterms:modified xsi:type="dcterms:W3CDTF">2022-08-24T02:03:00Z</dcterms:modified>
</cp:coreProperties>
</file>