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D" w:rsidRDefault="00BD02AD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</w:p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-411480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47014" w:rsidRDefault="000E4C73" w:rsidP="00147014">
      <w:pPr>
        <w:pStyle w:val="1"/>
        <w:jc w:val="right"/>
        <w:rPr>
          <w:bCs/>
          <w:szCs w:val="28"/>
          <w:lang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1" w:name="_title_1"/>
      <w:bookmarkStart w:id="2" w:name="_ref_1-b860620167d24a"/>
      <w:r w:rsidR="00147014" w:rsidRPr="00147014">
        <w:rPr>
          <w:bCs/>
          <w:szCs w:val="28"/>
          <w:lang/>
        </w:rPr>
        <w:t>ПРОЕКТ</w:t>
      </w:r>
    </w:p>
    <w:p w:rsidR="009A4D48" w:rsidRPr="009A4D48" w:rsidRDefault="009A4D48" w:rsidP="009A4D48">
      <w:pPr>
        <w:rPr>
          <w:lang/>
        </w:rPr>
      </w:pPr>
    </w:p>
    <w:bookmarkEnd w:id="1"/>
    <w:bookmarkEnd w:id="2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  <w:lang/>
        </w:rPr>
      </w:pPr>
      <w:r w:rsidRPr="00147014">
        <w:rPr>
          <w:rFonts w:ascii="Times New Roman" w:hAnsi="Times New Roman"/>
          <w:b/>
          <w:bCs/>
          <w:sz w:val="28"/>
          <w:szCs w:val="28"/>
          <w:lang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suppressAutoHyphens/>
        <w:spacing w:before="120" w:after="120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147014" w:rsidRPr="00147014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AF22C0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147014" w:rsidRP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47014" w:rsidRP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составления и ведения сводной бюджетной росписи и бюджетных росписей главных распорядителей средств бюджета поселения (главных администраторов источников финансирования дефицита бюджета) (приложение). </w:t>
      </w:r>
    </w:p>
    <w:p w:rsidR="00147014" w:rsidRPr="00147014" w:rsidRDefault="00147014" w:rsidP="00147014">
      <w:pPr>
        <w:keepNext/>
        <w:keepLines/>
        <w:ind w:right="-63" w:firstLine="709"/>
        <w:jc w:val="both"/>
        <w:outlineLvl w:val="0"/>
        <w:rPr>
          <w:rFonts w:ascii="Times New Roman" w:hAnsi="Times New Roman"/>
          <w:bCs/>
          <w:sz w:val="28"/>
          <w:szCs w:val="28"/>
          <w:lang/>
        </w:rPr>
      </w:pPr>
      <w:r w:rsidRPr="00147014">
        <w:rPr>
          <w:rFonts w:ascii="Times New Roman" w:hAnsi="Times New Roman"/>
          <w:bCs/>
          <w:sz w:val="28"/>
          <w:szCs w:val="28"/>
          <w:lang/>
        </w:rPr>
        <w:t xml:space="preserve">2. Признать  утратившим силу постановление Администрации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Клочковского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сельсовета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района Алтайского края от 15.11.2017 № 23 «Об утверждении Порядка составления и ведения сводной бюджетной росписи бюджета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района Алтайского края и бюджетных росписей главных распорядителей средств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района Алтайского края (главных администраторов источников финансирования дефицита муниципального образования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Клочковский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сельсовет </w:t>
      </w:r>
      <w:proofErr w:type="spellStart"/>
      <w:r w:rsidRPr="00147014">
        <w:rPr>
          <w:rFonts w:ascii="Times New Roman" w:hAnsi="Times New Roman"/>
          <w:bCs/>
          <w:sz w:val="28"/>
          <w:szCs w:val="28"/>
          <w:lang/>
        </w:rPr>
        <w:t>Ребрихинского</w:t>
      </w:r>
      <w:proofErr w:type="spellEnd"/>
      <w:r w:rsidRPr="00147014">
        <w:rPr>
          <w:rFonts w:ascii="Times New Roman" w:hAnsi="Times New Roman"/>
          <w:bCs/>
          <w:sz w:val="28"/>
          <w:szCs w:val="28"/>
          <w:lang/>
        </w:rPr>
        <w:t xml:space="preserve"> района Алтайского края)».</w:t>
      </w:r>
    </w:p>
    <w:p w:rsidR="00147014" w:rsidRDefault="0014701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</w:rPr>
        <w:t xml:space="preserve">3. 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BD02AD" w:rsidRDefault="00BD02AD" w:rsidP="00BD02AD">
      <w:pPr>
        <w:tabs>
          <w:tab w:val="left" w:pos="1276"/>
        </w:tabs>
        <w:ind w:right="10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02A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</w:rPr>
        <w:t>Настоящее постановление</w:t>
      </w:r>
      <w:r w:rsidRPr="00BD02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 01.01.2022 года.</w:t>
      </w:r>
    </w:p>
    <w:p w:rsidR="00147014" w:rsidRPr="00147014" w:rsidRDefault="00BD02AD" w:rsidP="00BD02AD">
      <w:pPr>
        <w:tabs>
          <w:tab w:val="left" w:pos="1276"/>
        </w:tabs>
        <w:ind w:right="10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47014" w:rsidRPr="00147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lastRenderedPageBreak/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r w:rsidRPr="00147014">
        <w:rPr>
          <w:rFonts w:ascii="Times New Roman" w:hAnsi="Times New Roman"/>
          <w:sz w:val="28"/>
          <w:szCs w:val="28"/>
        </w:rPr>
        <w:t xml:space="preserve">Приложение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УТВЕРЖДЕН</w:t>
      </w:r>
    </w:p>
    <w:p w:rsidR="00B121D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4701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района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Алтайского края</w:t>
      </w:r>
      <w:r w:rsidRPr="00147014">
        <w:rPr>
          <w:rFonts w:ascii="Times New Roman" w:hAnsi="Times New Roman"/>
          <w:sz w:val="28"/>
          <w:szCs w:val="28"/>
        </w:rPr>
        <w:br/>
      </w:r>
      <w:proofErr w:type="gramStart"/>
      <w:r w:rsidRPr="00147014">
        <w:rPr>
          <w:rFonts w:ascii="Times New Roman" w:hAnsi="Times New Roman"/>
          <w:sz w:val="28"/>
          <w:szCs w:val="28"/>
        </w:rPr>
        <w:t>от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B121DF">
        <w:rPr>
          <w:rFonts w:ascii="Times New Roman" w:hAnsi="Times New Roman"/>
          <w:sz w:val="28"/>
          <w:szCs w:val="28"/>
        </w:rPr>
        <w:t>____________ № ____</w:t>
      </w:r>
      <w:r w:rsidRPr="00147014">
        <w:rPr>
          <w:rFonts w:ascii="Times New Roman" w:hAnsi="Times New Roman"/>
          <w:sz w:val="28"/>
          <w:szCs w:val="28"/>
        </w:rPr>
        <w:t>_</w:t>
      </w:r>
    </w:p>
    <w:p w:rsidR="00147014" w:rsidRPr="00147014" w:rsidRDefault="00B121DF" w:rsidP="00B121DF">
      <w:pPr>
        <w:keepNext/>
        <w:keepLines/>
        <w:tabs>
          <w:tab w:val="left" w:pos="3780"/>
        </w:tabs>
        <w:ind w:right="-63" w:hanging="5103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</w:p>
    <w:p w:rsidR="00147014" w:rsidRPr="00147014" w:rsidRDefault="00147014" w:rsidP="00147014">
      <w:pPr>
        <w:spacing w:before="120" w:after="120" w:line="276" w:lineRule="auto"/>
        <w:ind w:firstLine="482"/>
        <w:jc w:val="both"/>
        <w:rPr>
          <w:rFonts w:ascii="Times New Roman" w:hAnsi="Times New Roman"/>
          <w:sz w:val="24"/>
          <w:szCs w:val="24"/>
          <w:lang/>
        </w:rPr>
      </w:pPr>
    </w:p>
    <w:p w:rsidR="00147014" w:rsidRPr="00147014" w:rsidRDefault="00147014" w:rsidP="0014701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ПОРЯДОК</w:t>
      </w:r>
    </w:p>
    <w:p w:rsidR="00147014" w:rsidRPr="00147014" w:rsidRDefault="00147014" w:rsidP="0014701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</w:t>
      </w:r>
    </w:p>
    <w:p w:rsidR="00147014" w:rsidRPr="00147014" w:rsidRDefault="00147014" w:rsidP="0014701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местного</w:t>
      </w:r>
    </w:p>
    <w:p w:rsidR="00147014" w:rsidRPr="00147014" w:rsidRDefault="00147014" w:rsidP="00147014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бюджета (главных администраторов источников финансирования дефицита местного бюджета)</w:t>
      </w:r>
    </w:p>
    <w:p w:rsidR="00147014" w:rsidRPr="00147014" w:rsidRDefault="00147014" w:rsidP="00147014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14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«Порядок») разработан в соответствии с Бюджетным </w:t>
      </w:r>
      <w:hyperlink r:id="rId9" w:history="1">
        <w:r w:rsidRPr="001470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147014">
        <w:rPr>
          <w:rFonts w:ascii="Times New Roman" w:hAnsi="Times New Roman"/>
          <w:sz w:val="28"/>
          <w:szCs w:val="28"/>
        </w:rPr>
        <w:t xml:space="preserve">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147014">
        <w:rPr>
          <w:rFonts w:ascii="Times New Roman" w:hAnsi="Times New Roman"/>
          <w:sz w:val="28"/>
          <w:szCs w:val="28"/>
        </w:rPr>
        <w:t xml:space="preserve">Сводная бюджетная роспись»), бюджетных росписей главных распорядителей средств местного  бюджета, главных администраторов источников финансирования дефицита местного бюджета (далее – «Бюджетные росписи»), включая внесение изменений в них в соответствии с Бюджетным </w:t>
      </w:r>
      <w:hyperlink r:id="rId10" w:history="1">
        <w:r w:rsidRPr="00147014">
          <w:rPr>
            <w:rFonts w:ascii="Times New Roman" w:hAnsi="Times New Roman"/>
            <w:sz w:val="28"/>
            <w:szCs w:val="28"/>
          </w:rPr>
          <w:t>кодексом</w:t>
        </w:r>
      </w:hyperlink>
      <w:r w:rsidRPr="00147014"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I. Состав сводной бюджетной росписи местного бюджета, порядок ее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составления и утверждения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1.1. Сводная бюджетная роспись составляется Администрацией сельсовета (далее – «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») в соответствии со </w:t>
      </w:r>
      <w:hyperlink r:id="rId11" w:history="1">
        <w:r w:rsidRPr="00147014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1470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утверждается  главой сельсовета не позднее, чем за 5 дней до начала очередного финансового года, за исключением случаев, предусмотренных </w:t>
      </w:r>
      <w:hyperlink r:id="rId12" w:history="1">
        <w:r w:rsidRPr="00147014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7014">
          <w:rPr>
            <w:rFonts w:ascii="Times New Roman" w:hAnsi="Times New Roman"/>
            <w:sz w:val="28"/>
            <w:szCs w:val="28"/>
          </w:rPr>
          <w:t>191</w:t>
        </w:r>
      </w:hyperlink>
      <w:r w:rsidRPr="001470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lastRenderedPageBreak/>
        <w:t>бюджетные ассигнования по расходам местного бюджета в разрезе главных распорядителей средств местного бюджета, включенных в ведомственную структуру расходов местного бюджета, и классификации расходов бюджетов (раздел, подраздел, целевая статья, вид расходов (группа, подгруппа, элемент);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источники финансирования дефицита местного бюджета в разрезе </w:t>
      </w:r>
      <w:proofErr w:type="gramStart"/>
      <w:r w:rsidRPr="00147014">
        <w:rPr>
          <w:rFonts w:ascii="Times New Roman" w:hAnsi="Times New Roman"/>
          <w:sz w:val="28"/>
          <w:szCs w:val="28"/>
        </w:rPr>
        <w:t>кодов источников финансирования дефицита местного бюджета классификации источников финансирования дефицитов бюджетов</w:t>
      </w:r>
      <w:proofErr w:type="gramEnd"/>
      <w:r w:rsidRPr="00147014">
        <w:rPr>
          <w:rFonts w:ascii="Times New Roman" w:hAnsi="Times New Roman"/>
          <w:sz w:val="28"/>
          <w:szCs w:val="28"/>
        </w:rPr>
        <w:t>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Показатели утвержденной Сводной бюджетной росписи должны соответствовать Решению о бюджете сельского поселения.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1.2. Показатели поквартального распределения средств местного бюджета на очередной финансовый год  доводятся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до главных распорядителей средств местного бюджета уведомлениями по форме согласно </w:t>
      </w:r>
      <w:hyperlink r:id="rId14" w:history="1">
        <w:r w:rsidRPr="00147014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147014">
        <w:rPr>
          <w:rFonts w:ascii="Times New Roman" w:hAnsi="Times New Roman"/>
          <w:sz w:val="28"/>
          <w:szCs w:val="28"/>
        </w:rPr>
        <w:t xml:space="preserve">  к настоящему Порядку в течение 2 рабочих дней после подписания Решения о бюджете</w:t>
      </w:r>
      <w:r w:rsidRPr="00147014">
        <w:rPr>
          <w:rFonts w:ascii="Times New Roman" w:hAnsi="Times New Roman"/>
          <w:sz w:val="22"/>
          <w:szCs w:val="22"/>
        </w:rPr>
        <w:t xml:space="preserve"> </w:t>
      </w:r>
      <w:r w:rsidRPr="00147014">
        <w:rPr>
          <w:rFonts w:ascii="Times New Roman" w:hAnsi="Times New Roman"/>
          <w:sz w:val="28"/>
          <w:szCs w:val="28"/>
        </w:rPr>
        <w:t>сельского поселения.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1.3. </w:t>
      </w:r>
      <w:proofErr w:type="gramStart"/>
      <w:r w:rsidRPr="00147014">
        <w:rPr>
          <w:rFonts w:ascii="Times New Roman" w:hAnsi="Times New Roman"/>
          <w:sz w:val="28"/>
          <w:szCs w:val="28"/>
        </w:rPr>
        <w:t xml:space="preserve">На основании доведенных показателей распределения расходов районного бюджета на очередной финансовый год </w:t>
      </w:r>
      <w:hyperlink r:id="rId15" w:history="1">
        <w:r w:rsidRPr="00147014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147014">
        <w:rPr>
          <w:rFonts w:ascii="Times New Roman" w:hAnsi="Times New Roman"/>
          <w:sz w:val="28"/>
          <w:szCs w:val="28"/>
        </w:rPr>
        <w:t xml:space="preserve"> главные распорядители средств местного бюджета и главные администраторы источников финансирования дефицита местного бюджета в течение 7 рабочих дней после подписания Решения о бюджете</w:t>
      </w:r>
      <w:r w:rsidRPr="00147014">
        <w:rPr>
          <w:rFonts w:ascii="Times New Roman" w:hAnsi="Times New Roman"/>
          <w:sz w:val="22"/>
          <w:szCs w:val="22"/>
        </w:rPr>
        <w:t xml:space="preserve"> </w:t>
      </w:r>
      <w:r w:rsidRPr="00147014">
        <w:rPr>
          <w:rFonts w:ascii="Times New Roman" w:hAnsi="Times New Roman"/>
          <w:sz w:val="28"/>
          <w:szCs w:val="28"/>
        </w:rPr>
        <w:t>сельского поселения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классификации источников финансирования дефицита местного бюджета согласно </w:t>
      </w:r>
      <w:hyperlink r:id="rId16" w:history="1">
        <w:r w:rsidRPr="00147014">
          <w:rPr>
            <w:rFonts w:ascii="Times New Roman" w:hAnsi="Times New Roman"/>
            <w:sz w:val="28"/>
            <w:szCs w:val="28"/>
          </w:rPr>
          <w:t>приложениям 2 и</w:t>
        </w:r>
      </w:hyperlink>
      <w:r w:rsidRPr="00147014">
        <w:rPr>
          <w:rFonts w:ascii="Times New Roman" w:hAnsi="Times New Roman"/>
          <w:sz w:val="28"/>
          <w:szCs w:val="28"/>
        </w:rPr>
        <w:t xml:space="preserve"> 3 к настоящему Порядку и направляют их в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>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1.4. На основании проектов Бюджетных росписей, полученных от главных распорядителей средств местного бюджета (главных администраторов источников финансирования дефицита местного  бюджета) (приложения 2 и 3), 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в течение 4 рабочих дней формирует уведомления о бюджетных ассигнованиях на очередной финансовый год  </w:t>
      </w:r>
      <w:proofErr w:type="gramStart"/>
      <w:r w:rsidRPr="00147014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4 и 5 к настоящему Порядку.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на очередной финансовый год (приложений 4 и 5)  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формирует Сводную бюджетную роспись согласно </w:t>
      </w:r>
      <w:hyperlink r:id="rId17" w:history="1">
        <w:r w:rsidRPr="00147014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147014">
        <w:rPr>
          <w:rFonts w:ascii="Times New Roman" w:hAnsi="Times New Roman"/>
          <w:sz w:val="28"/>
          <w:szCs w:val="28"/>
        </w:rPr>
        <w:t xml:space="preserve"> 6 и 7 к настоящему Порядку.</w:t>
      </w:r>
    </w:p>
    <w:p w:rsidR="00147014" w:rsidRPr="00147014" w:rsidRDefault="00147014" w:rsidP="00147014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Уведомления о бюджетных ассигнованиях по расходам по источникам финансирования дефицита местного бюджета) (приложений 4 и 5) доводятся  до главных распорядителей средств местного бюджета (главных администраторов источников финансирования дефицита местного  бюджета) после утверждения сводной бюджетной росписи, но не позднее, чем за 5 дней до начала очередного финансового года.</w:t>
      </w:r>
    </w:p>
    <w:p w:rsidR="00147014" w:rsidRPr="00147014" w:rsidRDefault="00147014" w:rsidP="00147014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II. Формирование и ведение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lastRenderedPageBreak/>
        <w:t>2.1. </w:t>
      </w:r>
      <w:proofErr w:type="gramStart"/>
      <w:r w:rsidRPr="00147014">
        <w:rPr>
          <w:rFonts w:ascii="Times New Roman" w:hAnsi="Times New Roman"/>
          <w:sz w:val="28"/>
          <w:szCs w:val="28"/>
        </w:rPr>
        <w:t>На основании доведенных уведомлений о бюджетных ассигнованиях по расходам (по источникам финансирования дефицита местного бюджета) (</w:t>
      </w:r>
      <w:hyperlink r:id="rId18" w:history="1">
        <w:r w:rsidRPr="00147014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147014">
        <w:rPr>
          <w:rFonts w:ascii="Times New Roman" w:hAnsi="Times New Roman"/>
          <w:sz w:val="28"/>
          <w:szCs w:val="28"/>
        </w:rPr>
        <w:t xml:space="preserve">4 и 5) главные распорядители средств местного бюджета (главные администраторы источников финансирования дефицита местного бюджета) формируют Бюджетные росписи в порядке, аналогичном формированию Сводной бюджетной росписи по формам </w:t>
      </w:r>
      <w:hyperlink r:id="rId19" w:history="1">
        <w:r w:rsidRPr="00147014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147014">
        <w:rPr>
          <w:rFonts w:ascii="Times New Roman" w:hAnsi="Times New Roman"/>
          <w:sz w:val="28"/>
          <w:szCs w:val="28"/>
        </w:rPr>
        <w:t>8 и 9 согласно  к настоящему Порядку.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147014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20" w:history="1">
        <w:r w:rsidRPr="00147014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1470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местного бюджета (главным администратором источников финансирования дефицита местного  бюджета).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распорядителей и (или) получателей средств местного  бюджета до начала очередного финансового года, за исключением случаев, предусмотренных </w:t>
      </w:r>
      <w:hyperlink r:id="rId21" w:history="1">
        <w:r w:rsidRPr="00147014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147014">
          <w:rPr>
            <w:rFonts w:ascii="Times New Roman" w:hAnsi="Times New Roman"/>
            <w:sz w:val="28"/>
            <w:szCs w:val="28"/>
          </w:rPr>
          <w:t>191</w:t>
        </w:r>
      </w:hyperlink>
      <w:r w:rsidRPr="001470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местного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2.4. 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, а также главные распорядители средств местного бюджета по согласованию с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вправе вносить в Бюджетные росписи изменения по перераспределению бюджетных ассигнований между муниципальным районом и сельскими поселениями на основании заявок </w:t>
      </w:r>
      <w:r w:rsidRPr="00147014">
        <w:rPr>
          <w:rFonts w:ascii="Times New Roman" w:hAnsi="Times New Roman"/>
          <w:sz w:val="28"/>
          <w:szCs w:val="28"/>
        </w:rPr>
        <w:br/>
        <w:t xml:space="preserve">и представленных отчетов в пределах общего объема средств межбюджетных трансфертов, право на </w:t>
      </w:r>
      <w:proofErr w:type="gramStart"/>
      <w:r w:rsidRPr="00147014">
        <w:rPr>
          <w:rFonts w:ascii="Times New Roman" w:hAnsi="Times New Roman"/>
          <w:sz w:val="28"/>
          <w:szCs w:val="28"/>
        </w:rPr>
        <w:t>перераспределение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которых предоставлено Решением о бюджете сельского поселения, с последующим внесением изменений в указанное решение.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III. Ведение </w:t>
      </w:r>
      <w:proofErr w:type="gramStart"/>
      <w:r w:rsidRPr="00147014">
        <w:rPr>
          <w:rFonts w:ascii="Times New Roman" w:hAnsi="Times New Roman"/>
          <w:sz w:val="28"/>
          <w:szCs w:val="28"/>
        </w:rPr>
        <w:t>сводной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бюджетной </w:t>
      </w:r>
      <w:proofErr w:type="spellStart"/>
      <w:r w:rsidRPr="00147014">
        <w:rPr>
          <w:rFonts w:ascii="Times New Roman" w:hAnsi="Times New Roman"/>
          <w:sz w:val="28"/>
          <w:szCs w:val="28"/>
        </w:rPr>
        <w:t>росписиместного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бюджета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3.1. Ведение Сводной бюджетной росписи осуществляет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3.2. </w:t>
      </w:r>
      <w:proofErr w:type="gramStart"/>
      <w:r w:rsidRPr="00147014">
        <w:rPr>
          <w:rFonts w:ascii="Times New Roman" w:hAnsi="Times New Roman"/>
          <w:sz w:val="28"/>
          <w:szCs w:val="28"/>
        </w:rPr>
        <w:t xml:space="preserve">При  принятии решения о внесении изменений в Решение о бюджете сельского поселения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местного бюджета (главных администраторов источников финансирования дефицита местного бюджета) согласно </w:t>
      </w:r>
      <w:hyperlink r:id="rId23" w:history="1">
        <w:r w:rsidRPr="00147014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Pr="00147014">
        <w:rPr>
          <w:rFonts w:ascii="Times New Roman" w:hAnsi="Times New Roman"/>
          <w:sz w:val="28"/>
          <w:szCs w:val="28"/>
        </w:rPr>
        <w:t xml:space="preserve">10 и 11 к настоящему Порядку,  уведомления об изменении бюджетных ассигнований согласно </w:t>
      </w:r>
      <w:hyperlink r:id="rId24" w:history="1">
        <w:r w:rsidRPr="00147014">
          <w:rPr>
            <w:rFonts w:ascii="Times New Roman" w:hAnsi="Times New Roman"/>
            <w:sz w:val="28"/>
            <w:szCs w:val="28"/>
          </w:rPr>
          <w:t>приложениям</w:t>
        </w:r>
        <w:proofErr w:type="gramEnd"/>
        <w:r w:rsidRPr="00147014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147014">
        <w:rPr>
          <w:rFonts w:ascii="Times New Roman" w:hAnsi="Times New Roman"/>
          <w:sz w:val="28"/>
          <w:szCs w:val="28"/>
        </w:rPr>
        <w:t xml:space="preserve">2 и </w:t>
      </w:r>
      <w:hyperlink r:id="rId25" w:history="1">
        <w:r w:rsidRPr="00147014">
          <w:rPr>
            <w:rFonts w:ascii="Times New Roman" w:hAnsi="Times New Roman"/>
            <w:sz w:val="28"/>
            <w:szCs w:val="28"/>
          </w:rPr>
          <w:t>1</w:t>
        </w:r>
      </w:hyperlink>
      <w:r w:rsidRPr="00147014">
        <w:rPr>
          <w:rFonts w:ascii="Times New Roman" w:hAnsi="Times New Roman"/>
          <w:sz w:val="28"/>
          <w:szCs w:val="28"/>
        </w:rPr>
        <w:t>3 к настоящему Порядку.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lastRenderedPageBreak/>
        <w:t>3.3.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147014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в ходе исполнения местного бюджета по иным основаниям, установленным </w:t>
      </w:r>
      <w:hyperlink r:id="rId26" w:history="1">
        <w:r w:rsidRPr="00147014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1470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Решением о бюджете сельского поселения, осуществляется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на основании справок-уведомлений об изменении сводной бюджетной росписи местного бюджета, представленных главными распорядителями средств местного бюджета (главных администраторов источников финансирования дефицита местного бюджета) (</w:t>
      </w:r>
      <w:hyperlink r:id="rId27" w:history="1">
        <w:r w:rsidRPr="00147014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11).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3.4.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r w:rsidRPr="00147014">
        <w:rPr>
          <w:rFonts w:ascii="Times New Roman" w:hAnsi="Times New Roman"/>
          <w:sz w:val="28"/>
          <w:szCs w:val="28"/>
        </w:rPr>
        <w:t xml:space="preserve">Для внесения изменений в Сводную бюджетную роспись главные распорядители средств местного бюджета (главные администраторы источников финансирования дефицита местного бюджета) в срок не </w:t>
      </w:r>
      <w:proofErr w:type="gramStart"/>
      <w:r w:rsidRPr="00147014">
        <w:rPr>
          <w:rFonts w:ascii="Times New Roman" w:hAnsi="Times New Roman"/>
          <w:sz w:val="28"/>
          <w:szCs w:val="28"/>
        </w:rPr>
        <w:t>позднее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чем за 5 рабочих дней до окончания текущего месяца представляют в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справку-уведомление об изменении сводной бюджетной росписи местного бюджета (</w:t>
      </w:r>
      <w:hyperlink r:id="rId28" w:history="1">
        <w:r w:rsidRPr="00147014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11) и пояснительную записку </w:t>
      </w:r>
      <w:r w:rsidRPr="00147014">
        <w:rPr>
          <w:rFonts w:ascii="Times New Roman" w:hAnsi="Times New Roman"/>
          <w:sz w:val="28"/>
          <w:szCs w:val="28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147014">
        <w:rPr>
          <w:rFonts w:ascii="Times New Roman" w:hAnsi="Times New Roman"/>
          <w:sz w:val="28"/>
          <w:szCs w:val="28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Pr="00147014">
        <w:rPr>
          <w:rFonts w:ascii="Times New Roman" w:hAnsi="Times New Roman"/>
          <w:sz w:val="28"/>
          <w:szCs w:val="28"/>
        </w:rPr>
        <w:t>позднее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чем за 3 рабочих дня до окончания рабочего месяца уведомление об изменении бюджетных ассигнований (</w:t>
      </w:r>
      <w:hyperlink r:id="rId29" w:history="1">
        <w:r w:rsidRPr="00147014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147014">
        <w:rPr>
          <w:rFonts w:ascii="Times New Roman" w:hAnsi="Times New Roman"/>
          <w:sz w:val="28"/>
          <w:szCs w:val="28"/>
        </w:rPr>
        <w:t xml:space="preserve">12 и </w:t>
      </w:r>
      <w:hyperlink r:id="rId30" w:history="1">
        <w:r w:rsidRPr="00147014">
          <w:rPr>
            <w:rFonts w:ascii="Times New Roman" w:hAnsi="Times New Roman"/>
            <w:sz w:val="28"/>
            <w:szCs w:val="28"/>
          </w:rPr>
          <w:t>1</w:t>
        </w:r>
      </w:hyperlink>
      <w:r w:rsidRPr="00147014">
        <w:rPr>
          <w:rFonts w:ascii="Times New Roman" w:hAnsi="Times New Roman"/>
          <w:sz w:val="28"/>
          <w:szCs w:val="28"/>
        </w:rPr>
        <w:t xml:space="preserve">3) и доводит данное уведомление до главных распорядителей средств местного  бюджета. </w:t>
      </w:r>
      <w:proofErr w:type="gramStart"/>
      <w:r w:rsidRPr="00147014">
        <w:rPr>
          <w:rFonts w:ascii="Times New Roman" w:hAnsi="Times New Roman"/>
          <w:sz w:val="28"/>
          <w:szCs w:val="28"/>
        </w:rPr>
        <w:t>В уведомлении об изменении бюджетных ассигнований (</w:t>
      </w:r>
      <w:hyperlink r:id="rId31" w:history="1">
        <w:r w:rsidRPr="00147014">
          <w:rPr>
            <w:rFonts w:ascii="Times New Roman" w:hAnsi="Times New Roman"/>
            <w:sz w:val="28"/>
            <w:szCs w:val="28"/>
          </w:rPr>
          <w:t>приложения12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32" w:history="1">
        <w:r w:rsidRPr="00147014">
          <w:rPr>
            <w:rFonts w:ascii="Times New Roman" w:hAnsi="Times New Roman"/>
            <w:sz w:val="28"/>
            <w:szCs w:val="28"/>
          </w:rPr>
          <w:t>1</w:t>
        </w:r>
      </w:hyperlink>
      <w:r w:rsidRPr="00147014">
        <w:rPr>
          <w:rFonts w:ascii="Times New Roman" w:hAnsi="Times New Roman"/>
          <w:sz w:val="28"/>
          <w:szCs w:val="28"/>
        </w:rPr>
        <w:t>3) по строке "Дополнительные указания" обязательно указывается Справка-уведомление главного распорядителя средств местного  бюджета (главного администратора источников финансирования дефицита местного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местного  бюджета) дополнительно указывается правовой акт, на основании которого изменяются ассигнования.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14">
        <w:rPr>
          <w:rFonts w:ascii="Times New Roman" w:hAnsi="Times New Roman"/>
          <w:sz w:val="28"/>
          <w:szCs w:val="28"/>
        </w:rPr>
        <w:t>По капитальным вложениям в объекты  муниципальной собственности, по средствам резервного фонда Администрации сельсовета, а также по средствам местного бюджета, порядок распределения которых в соответствии с Решением о бюджете сельского поселения определяется Администрацией сельсовета, изменения сводной бюджетной росписи осуществляются на основании принятых в установленном порядке решений Администрации сельсовета о выделении средств местного бюджета.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lastRenderedPageBreak/>
        <w:t>3.5.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147014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 распорядителей средств местного бюджета, подведомственных им учреждений (главных администраторов источников финансирования дефицита местного бюджета) предложения по внесению изменений в Сводную бюджетную роспись представляются главными распорядителями средств местного бюджета (главными администраторами источников финансирования дефицита местного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сторонами в пределах годовых бюджетных ассигнований, утвержденных Решением о бюджете сельского поселения.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3.6.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r w:rsidRPr="00147014">
        <w:rPr>
          <w:rFonts w:ascii="Times New Roman" w:hAnsi="Times New Roman"/>
          <w:sz w:val="28"/>
          <w:szCs w:val="28"/>
        </w:rPr>
        <w:t xml:space="preserve">По итогам текущего финансового года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роспись, которая утверждается  главой сельсовета.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IV. Внесение изменений в бюджетную роспись 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4.1.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r w:rsidRPr="00147014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(источникам финансирования дефицита местного бюджета) главного распорядителя средств местного бюджета (главного администратора источников финансирования дефицита местного бюджета) без внесения соответствующих изменений в Сводную бюджетную роспись не допускается.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не допускается.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Уведомление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финоргана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об изменении бюджетных ассигнований (</w:t>
      </w:r>
      <w:hyperlink r:id="rId33" w:history="1">
        <w:r w:rsidRPr="00147014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34" w:history="1">
        <w:r w:rsidRPr="00147014">
          <w:rPr>
            <w:rFonts w:ascii="Times New Roman" w:hAnsi="Times New Roman"/>
            <w:sz w:val="28"/>
            <w:szCs w:val="28"/>
          </w:rPr>
          <w:t>13</w:t>
        </w:r>
      </w:hyperlink>
      <w:r w:rsidRPr="00147014">
        <w:rPr>
          <w:rFonts w:ascii="Times New Roman" w:hAnsi="Times New Roman"/>
          <w:sz w:val="28"/>
          <w:szCs w:val="28"/>
        </w:rPr>
        <w:t>) служит основанием для внесения главным распорядителем средств местного бюджета (главным администратором источников финансирования местного бюджета) соответствующих изменений в показатели его Бюджетной росписи.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Главный распорядитель средств местного бюджета (главный администратор источников финансирования дефицита местного бюджета) обязан в течение 3 рабочих дней со дня получения уведомления об изменении бюджетных ассигнований (</w:t>
      </w:r>
      <w:hyperlink r:id="rId35" w:history="1">
        <w:r w:rsidRPr="00147014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147014">
          <w:rPr>
            <w:rFonts w:ascii="Times New Roman" w:hAnsi="Times New Roman"/>
            <w:sz w:val="28"/>
            <w:szCs w:val="28"/>
          </w:rPr>
          <w:t>13</w:t>
        </w:r>
      </w:hyperlink>
      <w:r w:rsidRPr="00147014">
        <w:rPr>
          <w:rFonts w:ascii="Times New Roman" w:hAnsi="Times New Roman"/>
          <w:sz w:val="28"/>
          <w:szCs w:val="28"/>
        </w:rPr>
        <w:t>) внести изменения в показатели бюджетной росписи и уведомить подведомственных ему получателей средств местного бюджета об изменении бюджетных ассигнований.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4.2.</w:t>
      </w:r>
      <w:r w:rsidRPr="00147014">
        <w:rPr>
          <w:rFonts w:ascii="Times New Roman" w:hAnsi="Times New Roman"/>
          <w:sz w:val="28"/>
          <w:szCs w:val="28"/>
          <w:lang w:val="en-US"/>
        </w:rPr>
        <w:t> </w:t>
      </w:r>
      <w:r w:rsidRPr="00147014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7" w:history="1">
        <w:r w:rsidRPr="00147014">
          <w:rPr>
            <w:rFonts w:ascii="Times New Roman" w:hAnsi="Times New Roman"/>
            <w:sz w:val="28"/>
            <w:szCs w:val="28"/>
          </w:rPr>
          <w:t>приложения 2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3) и справки-уведомления об изменении сводной бюджетной росписи местного бюджета (</w:t>
      </w:r>
      <w:hyperlink r:id="rId38" w:history="1">
        <w:r w:rsidRPr="00147014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147014">
        <w:rPr>
          <w:rFonts w:ascii="Times New Roman" w:hAnsi="Times New Roman"/>
          <w:sz w:val="28"/>
          <w:szCs w:val="28"/>
        </w:rPr>
        <w:t xml:space="preserve"> и </w:t>
      </w:r>
      <w:hyperlink r:id="rId39" w:history="1">
        <w:r w:rsidRPr="00147014">
          <w:rPr>
            <w:rFonts w:ascii="Times New Roman" w:hAnsi="Times New Roman"/>
            <w:sz w:val="28"/>
            <w:szCs w:val="28"/>
          </w:rPr>
          <w:t>11</w:t>
        </w:r>
      </w:hyperlink>
      <w:r w:rsidRPr="00147014">
        <w:rPr>
          <w:rFonts w:ascii="Times New Roman" w:hAnsi="Times New Roman"/>
          <w:sz w:val="28"/>
          <w:szCs w:val="28"/>
        </w:rPr>
        <w:t xml:space="preserve">) формируются главными распорядителями средств местного бюджета (главными администраторами источников финансирования дефицита местного бюджета), направляются в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</w:t>
      </w:r>
      <w:r w:rsidRPr="00147014">
        <w:rPr>
          <w:rFonts w:ascii="Times New Roman" w:hAnsi="Times New Roman"/>
          <w:sz w:val="28"/>
          <w:szCs w:val="28"/>
        </w:rPr>
        <w:br/>
        <w:t xml:space="preserve"> на бумажном носителе.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  <w:lang w:val="en-US"/>
        </w:rPr>
        <w:t>V</w:t>
      </w:r>
      <w:r w:rsidRPr="00147014">
        <w:rPr>
          <w:rFonts w:ascii="Times New Roman" w:hAnsi="Times New Roman"/>
          <w:sz w:val="28"/>
          <w:szCs w:val="28"/>
        </w:rPr>
        <w:t>. Лимиты бюджетных обязательств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формирует лимиты бюджетных обязательств по расходам местного бюджета (далее – «Лимиты») в разрезе главных распорядителей средств местного бюджета, включенных в ведомственную структуру расходов местного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росписи, согласно приложению № 14.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2. Лимиты утверждаются главой сельсовета в пределах бюджетных обязательств, установленных решением о бюджете сельского поселения, за исключением Лимитов по расходам: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14">
        <w:rPr>
          <w:rFonts w:ascii="Times New Roman" w:hAnsi="Times New Roman"/>
          <w:sz w:val="28"/>
          <w:szCs w:val="28"/>
        </w:rPr>
        <w:t>осуществляемым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за счет зарезервированных средств;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местного бюджета.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Доведение Лимитов осуществляется на основании Расходных расписаний (код формы по КФД 0531722).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, по мере принятия в установленном порядке решений Администрации сельсовета и необходимости исполнения актов судебных, налоговых и иных органов. 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5. При внесении изменений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14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147014">
        <w:rPr>
          <w:rFonts w:ascii="Times New Roman" w:hAnsi="Times New Roman"/>
          <w:sz w:val="28"/>
          <w:szCs w:val="28"/>
        </w:rPr>
        <w:br/>
        <w:t xml:space="preserve">не более 50 процентов соответствующих бюджетных ассигнований, предусмотренных решением о местном бюджете на первый год планового периода. 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47014">
        <w:rPr>
          <w:rFonts w:ascii="Times New Roman" w:hAnsi="Times New Roman"/>
          <w:sz w:val="28"/>
          <w:szCs w:val="28"/>
        </w:rPr>
        <w:t xml:space="preserve">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казначейского обслуживания исполнения федерального бюджета, бюджетов субъектов Российской Федерации </w:t>
      </w:r>
      <w:r w:rsidRPr="00147014">
        <w:rPr>
          <w:rFonts w:ascii="Times New Roman" w:hAnsi="Times New Roman"/>
          <w:sz w:val="28"/>
          <w:szCs w:val="28"/>
        </w:rPr>
        <w:br/>
        <w:t xml:space="preserve"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Порядком открытия и ведения лицевых счетов </w:t>
      </w:r>
      <w:r w:rsidRPr="00147014">
        <w:rPr>
          <w:rFonts w:ascii="Times New Roman" w:hAnsi="Times New Roman"/>
          <w:sz w:val="28"/>
          <w:szCs w:val="28"/>
        </w:rPr>
        <w:lastRenderedPageBreak/>
        <w:t>территориальными органами Федерального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казначейства, утвержденными приказами Федерального казначейства.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10. Главные распорядители средств местного бюджета обеспечивают </w:t>
      </w:r>
      <w:r w:rsidRPr="00147014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Pr="0014701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доведенных до них Лимитов распределение и доведение Лимитов до подведомственных получателей средств местного бюджета.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11. По итогам текущего финансового года </w:t>
      </w:r>
      <w:proofErr w:type="spellStart"/>
      <w:r w:rsidRPr="00147014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формирует уточненные годовые Лимиты, которые утверждаются главой сельсовета.</w:t>
      </w:r>
    </w:p>
    <w:p w:rsidR="00147014" w:rsidRPr="00147014" w:rsidRDefault="00147014" w:rsidP="0014701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1C5B85" w:rsidRPr="00C86CC7" w:rsidRDefault="001C5B85" w:rsidP="00147014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40"/>
          <w:headerReference w:type="default" r:id="rId41"/>
          <w:headerReference w:type="first" r:id="rId42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842"/>
        <w:gridCol w:w="1843"/>
        <w:gridCol w:w="1701"/>
        <w:gridCol w:w="1843"/>
      </w:tblGrid>
      <w:tr w:rsidR="001C5B85" w:rsidRPr="00C4109A" w:rsidTr="00B121DF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B121DF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B121DF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B121DF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B121DF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D94849" w:rsidRPr="00035CA9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Pr="00035CA9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402DAE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="00B121DF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B121DF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="00B121DF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Pr="00035CA9" w:rsidRDefault="00B121DF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B121D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408B5" w:rsidRDefault="00C408B5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414839" w:rsidRDefault="00414839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B121DF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121DF" w:rsidRDefault="00B121DF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3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68" w:rsidRDefault="007A7E68" w:rsidP="00794FDB">
      <w:r>
        <w:separator/>
      </w:r>
    </w:p>
  </w:endnote>
  <w:endnote w:type="continuationSeparator" w:id="0">
    <w:p w:rsidR="007A7E68" w:rsidRDefault="007A7E6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68" w:rsidRDefault="007A7E68" w:rsidP="00794FDB">
      <w:r>
        <w:separator/>
      </w:r>
    </w:p>
  </w:footnote>
  <w:footnote w:type="continuationSeparator" w:id="0">
    <w:p w:rsidR="007A7E68" w:rsidRDefault="007A7E6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14" w:rsidRDefault="00D10272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0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014" w:rsidRDefault="00147014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97691"/>
      <w:docPartObj>
        <w:docPartGallery w:val="Page Numbers (Top of Page)"/>
        <w:docPartUnique/>
      </w:docPartObj>
    </w:sdtPr>
    <w:sdtContent>
      <w:p w:rsidR="00B121DF" w:rsidRDefault="00D10272">
        <w:pPr>
          <w:pStyle w:val="a5"/>
          <w:jc w:val="center"/>
        </w:pPr>
        <w:r>
          <w:fldChar w:fldCharType="begin"/>
        </w:r>
        <w:r w:rsidR="00B121DF">
          <w:instrText>PAGE   \* MERGEFORMAT</w:instrText>
        </w:r>
        <w:r>
          <w:fldChar w:fldCharType="separate"/>
        </w:r>
        <w:r w:rsidR="00BD02AD">
          <w:rPr>
            <w:noProof/>
          </w:rPr>
          <w:t>2</w:t>
        </w:r>
        <w:r>
          <w:fldChar w:fldCharType="end"/>
        </w:r>
      </w:p>
    </w:sdtContent>
  </w:sdt>
  <w:p w:rsidR="00147014" w:rsidRDefault="00147014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14" w:rsidRPr="00051717" w:rsidRDefault="00147014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14" w:rsidRPr="00051717" w:rsidRDefault="00147014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615"/>
    <w:multiLevelType w:val="hybridMultilevel"/>
    <w:tmpl w:val="29AC1F9A"/>
    <w:lvl w:ilvl="0" w:tplc="A04AA4EA">
      <w:start w:val="1"/>
      <w:numFmt w:val="decimal"/>
      <w:lvlText w:val="%1."/>
      <w:lvlJc w:val="left"/>
      <w:pPr>
        <w:ind w:left="27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EA9794">
      <w:start w:val="1"/>
      <w:numFmt w:val="upperRoman"/>
      <w:lvlText w:val="%2."/>
      <w:lvlJc w:val="left"/>
      <w:pPr>
        <w:ind w:left="81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E360C16">
      <w:numFmt w:val="bullet"/>
      <w:lvlText w:val="•"/>
      <w:lvlJc w:val="left"/>
      <w:pPr>
        <w:ind w:left="4251" w:hanging="250"/>
      </w:pPr>
      <w:rPr>
        <w:rFonts w:hint="default"/>
        <w:lang w:val="ru-RU" w:eastAsia="ru-RU" w:bidi="ru-RU"/>
      </w:rPr>
    </w:lvl>
    <w:lvl w:ilvl="3" w:tplc="EDAC77BA">
      <w:numFmt w:val="bullet"/>
      <w:lvlText w:val="•"/>
      <w:lvlJc w:val="left"/>
      <w:pPr>
        <w:ind w:left="5043" w:hanging="250"/>
      </w:pPr>
      <w:rPr>
        <w:rFonts w:hint="default"/>
        <w:lang w:val="ru-RU" w:eastAsia="ru-RU" w:bidi="ru-RU"/>
      </w:rPr>
    </w:lvl>
    <w:lvl w:ilvl="4" w:tplc="A88A4704">
      <w:numFmt w:val="bullet"/>
      <w:lvlText w:val="•"/>
      <w:lvlJc w:val="left"/>
      <w:pPr>
        <w:ind w:left="5835" w:hanging="250"/>
      </w:pPr>
      <w:rPr>
        <w:rFonts w:hint="default"/>
        <w:lang w:val="ru-RU" w:eastAsia="ru-RU" w:bidi="ru-RU"/>
      </w:rPr>
    </w:lvl>
    <w:lvl w:ilvl="5" w:tplc="B1AA7B9E">
      <w:numFmt w:val="bullet"/>
      <w:lvlText w:val="•"/>
      <w:lvlJc w:val="left"/>
      <w:pPr>
        <w:ind w:left="6627" w:hanging="250"/>
      </w:pPr>
      <w:rPr>
        <w:rFonts w:hint="default"/>
        <w:lang w:val="ru-RU" w:eastAsia="ru-RU" w:bidi="ru-RU"/>
      </w:rPr>
    </w:lvl>
    <w:lvl w:ilvl="6" w:tplc="E0884108">
      <w:numFmt w:val="bullet"/>
      <w:lvlText w:val="•"/>
      <w:lvlJc w:val="left"/>
      <w:pPr>
        <w:ind w:left="7419" w:hanging="250"/>
      </w:pPr>
      <w:rPr>
        <w:rFonts w:hint="default"/>
        <w:lang w:val="ru-RU" w:eastAsia="ru-RU" w:bidi="ru-RU"/>
      </w:rPr>
    </w:lvl>
    <w:lvl w:ilvl="7" w:tplc="636A72F8">
      <w:numFmt w:val="bullet"/>
      <w:lvlText w:val="•"/>
      <w:lvlJc w:val="left"/>
      <w:pPr>
        <w:ind w:left="8210" w:hanging="250"/>
      </w:pPr>
      <w:rPr>
        <w:rFonts w:hint="default"/>
        <w:lang w:val="ru-RU" w:eastAsia="ru-RU" w:bidi="ru-RU"/>
      </w:rPr>
    </w:lvl>
    <w:lvl w:ilvl="8" w:tplc="33E2CD36">
      <w:numFmt w:val="bullet"/>
      <w:lvlText w:val="•"/>
      <w:lvlJc w:val="left"/>
      <w:pPr>
        <w:ind w:left="9002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50B0"/>
    <w:rsid w:val="00080D1A"/>
    <w:rsid w:val="000A4E18"/>
    <w:rsid w:val="000B5A1E"/>
    <w:rsid w:val="000C36C7"/>
    <w:rsid w:val="000D0048"/>
    <w:rsid w:val="000E4C73"/>
    <w:rsid w:val="000E4F33"/>
    <w:rsid w:val="000F45ED"/>
    <w:rsid w:val="00147014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A7E68"/>
    <w:rsid w:val="007D2C52"/>
    <w:rsid w:val="007D2E60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920921"/>
    <w:rsid w:val="00923CFF"/>
    <w:rsid w:val="00967FEF"/>
    <w:rsid w:val="009A4D48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22C0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2AD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0272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1"/>
    <w:qFormat/>
    <w:rsid w:val="00BD02AD"/>
    <w:pPr>
      <w:widowControl w:val="0"/>
      <w:autoSpaceDE w:val="0"/>
      <w:autoSpaceDN w:val="0"/>
      <w:ind w:left="272" w:right="102" w:firstLine="540"/>
      <w:jc w:val="both"/>
    </w:pPr>
    <w:rPr>
      <w:rFonts w:ascii="Times New Roman" w:hAnsi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5239-503F-4B89-AFF1-32A7315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2021-08-25T02:09:00Z</cp:lastPrinted>
  <dcterms:created xsi:type="dcterms:W3CDTF">2021-08-24T02:42:00Z</dcterms:created>
  <dcterms:modified xsi:type="dcterms:W3CDTF">2021-08-25T02:09:00Z</dcterms:modified>
</cp:coreProperties>
</file>