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3A" w:rsidRPr="004F610D" w:rsidRDefault="003D503A" w:rsidP="00696A75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805378" w:rsidRDefault="00805378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</w:p>
    <w:p w:rsidR="00EA3A6E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3B1AE5">
        <w:rPr>
          <w:rFonts w:ascii="Times New Roman" w:hAnsi="Times New Roman"/>
          <w:b/>
          <w:sz w:val="28"/>
          <w:szCs w:val="28"/>
        </w:rPr>
        <w:t>РОЖНЕ-ЛОГОВСКОГО</w:t>
      </w:r>
      <w:r w:rsidRPr="004F610D">
        <w:rPr>
          <w:rFonts w:ascii="Times New Roman" w:hAnsi="Times New Roman"/>
          <w:b/>
          <w:sz w:val="28"/>
          <w:szCs w:val="28"/>
        </w:rPr>
        <w:t xml:space="preserve"> СЕЛЬСОВЕТА </w:t>
      </w:r>
    </w:p>
    <w:p w:rsidR="008F359C" w:rsidRPr="004F610D" w:rsidRDefault="00EA3A6E" w:rsidP="003B330C">
      <w:pPr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4F610D">
        <w:rPr>
          <w:rFonts w:ascii="Times New Roman" w:hAnsi="Times New Roman"/>
          <w:b/>
          <w:sz w:val="28"/>
          <w:szCs w:val="28"/>
        </w:rPr>
        <w:t>РЕБРИХИНСКОГО РАЙОНА</w:t>
      </w:r>
      <w:r w:rsidR="003D503A" w:rsidRPr="004F610D">
        <w:rPr>
          <w:rFonts w:ascii="Times New Roman" w:hAnsi="Times New Roman"/>
          <w:b/>
          <w:sz w:val="28"/>
          <w:szCs w:val="28"/>
        </w:rPr>
        <w:t xml:space="preserve"> </w:t>
      </w:r>
      <w:r w:rsidRPr="004F610D">
        <w:rPr>
          <w:rFonts w:ascii="Times New Roman" w:hAnsi="Times New Roman"/>
          <w:b/>
          <w:sz w:val="28"/>
          <w:szCs w:val="28"/>
        </w:rPr>
        <w:t xml:space="preserve"> АЛТАЙСКОГО КРАЯ </w:t>
      </w:r>
    </w:p>
    <w:p w:rsidR="00EA3A6E" w:rsidRDefault="006105F4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ПРОЕКТ</w:t>
      </w:r>
    </w:p>
    <w:p w:rsidR="008F359C" w:rsidRDefault="00843E06" w:rsidP="00696A75">
      <w:pPr>
        <w:spacing w:after="75"/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9pt;margin-top:17.75pt;width:62.35pt;height:57.7pt;z-index:251658240;mso-position-vertical-relative:page" fillcolor="window">
            <v:imagedata r:id="rId8" o:title="" cropbottom="2062f"/>
            <w10:wrap anchory="page"/>
            <w10:anchorlock/>
          </v:shape>
          <o:OLEObject Type="Embed" ProgID="Word.Picture.8" ShapeID="_x0000_s1026" DrawAspect="Content" ObjectID="_1714994880" r:id="rId9"/>
        </w:pict>
      </w:r>
      <w:r w:rsidR="009603A9" w:rsidRPr="004F610D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  <w:r w:rsidR="00EA3A6E" w:rsidRPr="004F610D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772DD0" w:rsidRDefault="00805378" w:rsidP="00805378">
      <w:pPr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______________</w:t>
      </w:r>
      <w:r w:rsidR="00772DD0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430C4">
        <w:rPr>
          <w:rFonts w:ascii="Times New Roman" w:hAnsi="Times New Roman"/>
          <w:spacing w:val="20"/>
          <w:sz w:val="28"/>
          <w:szCs w:val="28"/>
        </w:rPr>
        <w:t xml:space="preserve">                </w:t>
      </w:r>
      <w:r w:rsidR="00772DD0">
        <w:rPr>
          <w:rFonts w:ascii="Times New Roman" w:hAnsi="Times New Roman"/>
          <w:spacing w:val="20"/>
          <w:sz w:val="28"/>
          <w:szCs w:val="28"/>
        </w:rPr>
        <w:t xml:space="preserve">  </w:t>
      </w:r>
      <w:r w:rsidR="003B330C">
        <w:rPr>
          <w:rFonts w:ascii="Times New Roman" w:hAnsi="Times New Roman"/>
          <w:spacing w:val="20"/>
          <w:sz w:val="28"/>
          <w:szCs w:val="28"/>
        </w:rPr>
        <w:t xml:space="preserve">        </w:t>
      </w:r>
      <w:r w:rsidR="00772DD0">
        <w:rPr>
          <w:rFonts w:ascii="Times New Roman" w:hAnsi="Times New Roman"/>
          <w:spacing w:val="20"/>
          <w:sz w:val="28"/>
          <w:szCs w:val="28"/>
        </w:rPr>
        <w:t xml:space="preserve">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  № _____</w:t>
      </w:r>
      <w:r w:rsidR="00772DD0" w:rsidRPr="00772DD0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772DD0" w:rsidRPr="00772DD0" w:rsidRDefault="00805378" w:rsidP="00772DD0">
      <w:pPr>
        <w:spacing w:after="75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с. </w:t>
      </w:r>
      <w:proofErr w:type="spellStart"/>
      <w:r w:rsidR="003B1AE5">
        <w:rPr>
          <w:rFonts w:ascii="Times New Roman" w:hAnsi="Times New Roman"/>
          <w:b/>
          <w:spacing w:val="20"/>
          <w:sz w:val="28"/>
          <w:szCs w:val="28"/>
        </w:rPr>
        <w:t>Рожнев</w:t>
      </w:r>
      <w:proofErr w:type="spellEnd"/>
      <w:r w:rsidR="003B1AE5">
        <w:rPr>
          <w:rFonts w:ascii="Times New Roman" w:hAnsi="Times New Roman"/>
          <w:b/>
          <w:spacing w:val="20"/>
          <w:sz w:val="28"/>
          <w:szCs w:val="28"/>
        </w:rPr>
        <w:t xml:space="preserve"> Лог</w:t>
      </w:r>
    </w:p>
    <w:p w:rsidR="003B330C" w:rsidRDefault="003B330C" w:rsidP="003B330C">
      <w:pPr>
        <w:rPr>
          <w:rFonts w:ascii="Times New Roman" w:hAnsi="Times New Roman"/>
          <w:b/>
          <w:spacing w:val="20"/>
          <w:sz w:val="28"/>
          <w:szCs w:val="28"/>
        </w:rPr>
      </w:pPr>
    </w:p>
    <w:p w:rsidR="00772DD0" w:rsidRDefault="003B330C" w:rsidP="003B330C">
      <w:pPr>
        <w:spacing w:after="75"/>
        <w:ind w:firstLine="30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Об утверждении Положения об экспертной комиссии Администрации </w:t>
      </w:r>
      <w:r w:rsidR="003B1AE5">
        <w:rPr>
          <w:rFonts w:ascii="Times New Roman" w:hAnsi="Times New Roman"/>
          <w:b/>
          <w:sz w:val="28"/>
          <w:szCs w:val="28"/>
        </w:rPr>
        <w:t>Рожне-</w:t>
      </w:r>
      <w:proofErr w:type="spellStart"/>
      <w:r w:rsidR="003B1AE5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30C">
        <w:rPr>
          <w:rFonts w:ascii="Times New Roman" w:hAnsi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/>
          <w:b/>
          <w:sz w:val="28"/>
          <w:szCs w:val="28"/>
        </w:rPr>
        <w:t xml:space="preserve">Алтайского края </w:t>
      </w:r>
      <w:r w:rsidRPr="003B330C">
        <w:rPr>
          <w:rFonts w:ascii="Times New Roman" w:hAnsi="Times New Roman"/>
          <w:b/>
          <w:sz w:val="28"/>
          <w:szCs w:val="28"/>
        </w:rPr>
        <w:t>и состава экспертной комиссии</w:t>
      </w:r>
    </w:p>
    <w:p w:rsidR="003B330C" w:rsidRDefault="003B330C" w:rsidP="003B330C">
      <w:pPr>
        <w:ind w:firstLine="300"/>
        <w:jc w:val="center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30C">
        <w:rPr>
          <w:rFonts w:ascii="Times New Roman" w:hAnsi="Times New Roman"/>
          <w:sz w:val="28"/>
          <w:szCs w:val="28"/>
        </w:rPr>
        <w:t xml:space="preserve">На основании Федерального закона от 22 октября 2004 г. № 125-ФЗ «Об архивном деле в Российской Федерации», приказа Министерства культуры Российской Федерации от 31 марта 2015 г.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</w:t>
      </w:r>
      <w:r w:rsidR="00805378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>и приказа</w:t>
      </w:r>
      <w:r w:rsidR="00805378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 xml:space="preserve"> Федерального архивного агентства от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11 апреля 2018 г. № 43 «Об утверждении примерного положения об экспертной комиссии организации»,</w:t>
      </w: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3B330C" w:rsidRPr="003B330C" w:rsidRDefault="003B330C" w:rsidP="003B330C">
      <w:pPr>
        <w:tabs>
          <w:tab w:val="center" w:pos="4947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B330C">
        <w:rPr>
          <w:rFonts w:ascii="Times New Roman" w:hAnsi="Times New Roman"/>
          <w:sz w:val="28"/>
          <w:szCs w:val="28"/>
        </w:rPr>
        <w:t xml:space="preserve">Утвердить Положение об экспертной комиссии Администрации </w:t>
      </w:r>
      <w:r w:rsidR="003B1AE5">
        <w:rPr>
          <w:rFonts w:ascii="Times New Roman" w:hAnsi="Times New Roman"/>
          <w:sz w:val="28"/>
          <w:szCs w:val="28"/>
        </w:rPr>
        <w:t>Рожне-</w:t>
      </w:r>
      <w:proofErr w:type="spellStart"/>
      <w:r w:rsidR="003B1AE5">
        <w:rPr>
          <w:rFonts w:ascii="Times New Roman" w:hAnsi="Times New Roman"/>
          <w:sz w:val="28"/>
          <w:szCs w:val="28"/>
        </w:rPr>
        <w:t>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  </w:t>
      </w:r>
      <w:r w:rsidRPr="003B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1).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B330C">
        <w:rPr>
          <w:rFonts w:ascii="Times New Roman" w:hAnsi="Times New Roman"/>
          <w:sz w:val="28"/>
          <w:szCs w:val="28"/>
        </w:rPr>
        <w:t>Утвердить состав э</w:t>
      </w:r>
      <w:r>
        <w:rPr>
          <w:rFonts w:ascii="Times New Roman" w:hAnsi="Times New Roman"/>
          <w:sz w:val="28"/>
          <w:szCs w:val="28"/>
        </w:rPr>
        <w:t xml:space="preserve">кспертной комиссии </w:t>
      </w:r>
      <w:r w:rsidR="002806D9" w:rsidRPr="002806D9">
        <w:rPr>
          <w:rFonts w:ascii="Times New Roman" w:hAnsi="Times New Roman"/>
          <w:sz w:val="28"/>
          <w:szCs w:val="28"/>
        </w:rPr>
        <w:t xml:space="preserve">Администрации </w:t>
      </w:r>
      <w:r w:rsidR="003B1AE5">
        <w:rPr>
          <w:rFonts w:ascii="Times New Roman" w:hAnsi="Times New Roman"/>
          <w:sz w:val="28"/>
          <w:szCs w:val="28"/>
        </w:rPr>
        <w:t>Рожне-</w:t>
      </w:r>
      <w:proofErr w:type="spellStart"/>
      <w:r w:rsidR="003B1AE5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2806D9" w:rsidRPr="002806D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2806D9" w:rsidRPr="002806D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2806D9" w:rsidRPr="002806D9">
        <w:rPr>
          <w:rFonts w:ascii="Times New Roman" w:hAnsi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/>
          <w:sz w:val="28"/>
          <w:szCs w:val="28"/>
        </w:rPr>
        <w:t xml:space="preserve">(приложение </w:t>
      </w:r>
      <w:r w:rsidRPr="003B330C">
        <w:rPr>
          <w:rFonts w:ascii="Times New Roman" w:hAnsi="Times New Roman"/>
          <w:sz w:val="28"/>
          <w:szCs w:val="28"/>
        </w:rPr>
        <w:t>2).</w:t>
      </w:r>
    </w:p>
    <w:p w:rsidR="00805378" w:rsidRDefault="00805378" w:rsidP="00805378">
      <w:pPr>
        <w:pStyle w:val="a3"/>
      </w:pPr>
      <w:r>
        <w:t xml:space="preserve">          3.</w:t>
      </w:r>
      <w:r w:rsidR="009706C3">
        <w:t xml:space="preserve"> </w:t>
      </w:r>
      <w:r>
        <w:t xml:space="preserve">Обнародовать настоящее постановление </w:t>
      </w:r>
      <w:r>
        <w:rPr>
          <w:szCs w:val="28"/>
        </w:rPr>
        <w:t xml:space="preserve">на информационном стенде  Администрации </w:t>
      </w:r>
      <w:r w:rsidR="003B1AE5">
        <w:rPr>
          <w:szCs w:val="28"/>
        </w:rPr>
        <w:t>Рожне-</w:t>
      </w:r>
      <w:proofErr w:type="spellStart"/>
      <w:r w:rsidR="003B1AE5">
        <w:rPr>
          <w:szCs w:val="28"/>
        </w:rPr>
        <w:t>Логовского</w:t>
      </w:r>
      <w:proofErr w:type="spellEnd"/>
      <w:r>
        <w:rPr>
          <w:szCs w:val="28"/>
        </w:rPr>
        <w:t xml:space="preserve"> сельсовета и на информационном стенде в </w:t>
      </w:r>
      <w:r w:rsidR="003B1AE5">
        <w:rPr>
          <w:szCs w:val="28"/>
        </w:rPr>
        <w:t>поселке Пеньки</w:t>
      </w:r>
      <w:r>
        <w:t xml:space="preserve">, на официальном сайте Администрации  </w:t>
      </w:r>
      <w:proofErr w:type="spellStart"/>
      <w:r>
        <w:t>Ребрихинского</w:t>
      </w:r>
      <w:proofErr w:type="spellEnd"/>
      <w:r>
        <w:t xml:space="preserve"> района Алтайского края в разделе «</w:t>
      </w:r>
      <w:r w:rsidR="003B1AE5">
        <w:t>Рожне-</w:t>
      </w:r>
      <w:proofErr w:type="spellStart"/>
      <w:r w:rsidR="003B1AE5">
        <w:t>Логовской</w:t>
      </w:r>
      <w:proofErr w:type="spellEnd"/>
      <w:r>
        <w:t xml:space="preserve"> сельсовет».</w:t>
      </w:r>
    </w:p>
    <w:p w:rsidR="00805378" w:rsidRPr="00485103" w:rsidRDefault="009706C3" w:rsidP="0080537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5378" w:rsidRPr="0048510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05378" w:rsidRPr="004851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5378" w:rsidRPr="004851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</w:p>
    <w:p w:rsidR="00805378" w:rsidRPr="00485103" w:rsidRDefault="00805378" w:rsidP="00805378">
      <w:pPr>
        <w:rPr>
          <w:rFonts w:ascii="Times New Roman" w:hAnsi="Times New Roman"/>
          <w:sz w:val="28"/>
          <w:szCs w:val="28"/>
        </w:rPr>
      </w:pPr>
      <w:r w:rsidRPr="0048510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</w:t>
      </w:r>
      <w:r w:rsidR="003B1AE5">
        <w:rPr>
          <w:rFonts w:ascii="Times New Roman" w:hAnsi="Times New Roman"/>
          <w:sz w:val="28"/>
          <w:szCs w:val="28"/>
        </w:rPr>
        <w:t xml:space="preserve">                             </w:t>
      </w:r>
      <w:r w:rsidRPr="00485103">
        <w:rPr>
          <w:rFonts w:ascii="Times New Roman" w:hAnsi="Times New Roman"/>
          <w:sz w:val="28"/>
          <w:szCs w:val="28"/>
        </w:rPr>
        <w:t xml:space="preserve"> </w:t>
      </w:r>
      <w:r w:rsidR="00326BD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3B1AE5">
        <w:rPr>
          <w:rFonts w:ascii="Times New Roman" w:hAnsi="Times New Roman"/>
          <w:sz w:val="28"/>
          <w:szCs w:val="28"/>
        </w:rPr>
        <w:t>М.Я.Тюняев</w:t>
      </w:r>
      <w:proofErr w:type="spellEnd"/>
    </w:p>
    <w:p w:rsidR="00805378" w:rsidRDefault="00805378" w:rsidP="00805378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805378" w:rsidRDefault="00805378" w:rsidP="00805378">
      <w:pPr>
        <w:keepNext/>
        <w:keepLines/>
        <w:tabs>
          <w:tab w:val="left" w:pos="1290"/>
        </w:tabs>
        <w:rPr>
          <w:rFonts w:ascii="Times New Roman" w:hAnsi="Times New Roman"/>
          <w:b/>
          <w:sz w:val="24"/>
          <w:szCs w:val="24"/>
        </w:rPr>
      </w:pPr>
    </w:p>
    <w:p w:rsidR="00805378" w:rsidRPr="00564081" w:rsidRDefault="00805378" w:rsidP="00805378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64081">
        <w:rPr>
          <w:rFonts w:ascii="Times New Roman" w:hAnsi="Times New Roman"/>
          <w:sz w:val="24"/>
          <w:szCs w:val="24"/>
        </w:rPr>
        <w:t xml:space="preserve">Антикоррупционная экспертиза муниципального правового акта проведена. </w:t>
      </w:r>
      <w:proofErr w:type="spellStart"/>
      <w:r w:rsidRPr="00564081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564081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805378" w:rsidRDefault="003B1AE5" w:rsidP="00805378">
      <w:pPr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Помощник</w:t>
      </w:r>
      <w:r w:rsidR="00805378" w:rsidRPr="00564081">
        <w:rPr>
          <w:rFonts w:ascii="Times New Roman" w:hAnsi="Times New Roman"/>
          <w:sz w:val="24"/>
          <w:szCs w:val="24"/>
        </w:rPr>
        <w:t xml:space="preserve"> главы Администрации сельсовета               </w:t>
      </w:r>
      <w:r w:rsidR="00805378">
        <w:rPr>
          <w:rFonts w:ascii="Times New Roman" w:hAnsi="Times New Roman"/>
          <w:sz w:val="24"/>
          <w:szCs w:val="24"/>
        </w:rPr>
        <w:t xml:space="preserve">    </w:t>
      </w:r>
      <w:r w:rsidR="00805378" w:rsidRPr="00564081">
        <w:rPr>
          <w:rFonts w:ascii="Times New Roman" w:hAnsi="Times New Roman"/>
          <w:sz w:val="24"/>
          <w:szCs w:val="24"/>
        </w:rPr>
        <w:t xml:space="preserve">    </w:t>
      </w:r>
      <w:r w:rsidR="00805378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А.Ю.Федюкина</w:t>
      </w:r>
      <w:proofErr w:type="spellEnd"/>
    </w:p>
    <w:p w:rsidR="003B330C" w:rsidRPr="003B330C" w:rsidRDefault="002806D9" w:rsidP="0080537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80537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3B330C" w:rsidRPr="003B330C">
        <w:rPr>
          <w:rFonts w:ascii="Times New Roman" w:hAnsi="Times New Roman"/>
          <w:sz w:val="28"/>
          <w:szCs w:val="28"/>
        </w:rPr>
        <w:t>Приложение 1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УТВЕРЖДЕНО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805378" w:rsidRPr="00CE2BF6" w:rsidRDefault="003B1AE5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Логовского</w:t>
      </w:r>
      <w:proofErr w:type="spellEnd"/>
      <w:r w:rsidR="00805378"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</w:t>
      </w:r>
      <w:proofErr w:type="spellEnd"/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от______________ №  _____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ПОЛОЖЕНИЕ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об экспертной комиссии Администрации </w:t>
      </w:r>
      <w:r w:rsidR="003B1AE5">
        <w:rPr>
          <w:rFonts w:ascii="Times New Roman" w:hAnsi="Times New Roman"/>
          <w:b/>
          <w:sz w:val="28"/>
          <w:szCs w:val="28"/>
        </w:rPr>
        <w:t>Рожне-</w:t>
      </w:r>
      <w:proofErr w:type="spellStart"/>
      <w:r w:rsidR="003B1AE5">
        <w:rPr>
          <w:rFonts w:ascii="Times New Roman" w:hAnsi="Times New Roman"/>
          <w:b/>
          <w:sz w:val="28"/>
          <w:szCs w:val="28"/>
        </w:rPr>
        <w:t>Логовского</w:t>
      </w:r>
      <w:proofErr w:type="spellEnd"/>
      <w:r w:rsidR="00C04DF9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="00C04DF9">
        <w:rPr>
          <w:rFonts w:ascii="Times New Roman" w:hAnsi="Times New Roman"/>
          <w:b/>
          <w:sz w:val="28"/>
          <w:szCs w:val="28"/>
        </w:rPr>
        <w:t>Ребрихинского</w:t>
      </w:r>
      <w:proofErr w:type="spellEnd"/>
      <w:r w:rsidRPr="003B330C">
        <w:rPr>
          <w:rFonts w:ascii="Times New Roman" w:hAnsi="Times New Roman"/>
          <w:b/>
          <w:sz w:val="28"/>
          <w:szCs w:val="28"/>
        </w:rPr>
        <w:t xml:space="preserve"> района</w:t>
      </w:r>
      <w:r w:rsidR="00C04DF9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C04DF9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1.</w:t>
      </w:r>
      <w:r w:rsidR="005E7D4C">
        <w:rPr>
          <w:rFonts w:ascii="Times New Roman" w:hAnsi="Times New Roman"/>
          <w:sz w:val="28"/>
          <w:szCs w:val="28"/>
        </w:rPr>
        <w:t>1.</w:t>
      </w:r>
      <w:r w:rsidRPr="003B330C">
        <w:rPr>
          <w:rFonts w:ascii="Times New Roman" w:hAnsi="Times New Roman"/>
          <w:sz w:val="28"/>
          <w:szCs w:val="28"/>
        </w:rPr>
        <w:t xml:space="preserve"> Положение об экспертной комиссии Администрации </w:t>
      </w:r>
      <w:r w:rsidR="003B1AE5">
        <w:rPr>
          <w:rFonts w:ascii="Times New Roman" w:hAnsi="Times New Roman"/>
          <w:sz w:val="28"/>
          <w:szCs w:val="28"/>
        </w:rPr>
        <w:t>Рожне-</w:t>
      </w:r>
      <w:proofErr w:type="spellStart"/>
      <w:r w:rsidR="003B1AE5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C04DF9" w:rsidRPr="00C04DF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04DF9" w:rsidRPr="00C04DF9">
        <w:rPr>
          <w:rFonts w:ascii="Times New Roman" w:hAnsi="Times New Roman"/>
          <w:sz w:val="28"/>
          <w:szCs w:val="28"/>
        </w:rPr>
        <w:t>Ребрихин</w:t>
      </w:r>
      <w:r w:rsidR="00C04DF9">
        <w:rPr>
          <w:rFonts w:ascii="Times New Roman" w:hAnsi="Times New Roman"/>
          <w:sz w:val="28"/>
          <w:szCs w:val="28"/>
        </w:rPr>
        <w:t>ского</w:t>
      </w:r>
      <w:proofErr w:type="spellEnd"/>
      <w:r w:rsidR="00C04DF9"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3B330C">
        <w:rPr>
          <w:rFonts w:ascii="Times New Roman" w:hAnsi="Times New Roman"/>
          <w:sz w:val="28"/>
          <w:szCs w:val="28"/>
        </w:rPr>
        <w:t>(далее по тексту – Администрация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) разработано в соответствии с примерным положением об экспертной комиссии организации, утвержденным приказом Федерального архив</w:t>
      </w:r>
      <w:r w:rsidR="00C04DF9">
        <w:rPr>
          <w:rFonts w:ascii="Times New Roman" w:hAnsi="Times New Roman"/>
          <w:sz w:val="28"/>
          <w:szCs w:val="28"/>
        </w:rPr>
        <w:t xml:space="preserve">ного агентства от 11.04.2018 </w:t>
      </w:r>
      <w:r w:rsidRPr="003B330C">
        <w:rPr>
          <w:rFonts w:ascii="Times New Roman" w:hAnsi="Times New Roman"/>
          <w:sz w:val="28"/>
          <w:szCs w:val="28"/>
        </w:rPr>
        <w:t>№ 43.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2. Экспертная комиссия Администрации </w:t>
      </w:r>
      <w:r w:rsidR="00C04DF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 xml:space="preserve">(далее по тексту –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</w:t>
      </w:r>
      <w:r w:rsidR="00C04DF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является совещательным органом, создается постановлением Администрации </w:t>
      </w:r>
      <w:r w:rsidR="003B1AE5">
        <w:rPr>
          <w:rFonts w:ascii="Times New Roman" w:hAnsi="Times New Roman"/>
          <w:sz w:val="28"/>
          <w:szCs w:val="28"/>
        </w:rPr>
        <w:t>Рожне-</w:t>
      </w:r>
      <w:proofErr w:type="spellStart"/>
      <w:r w:rsidR="003B1AE5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C04DF9" w:rsidRPr="00C04DF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C04DF9" w:rsidRPr="00C04DF9">
        <w:rPr>
          <w:rFonts w:ascii="Times New Roman" w:hAnsi="Times New Roman"/>
          <w:sz w:val="28"/>
          <w:szCs w:val="28"/>
        </w:rPr>
        <w:t>Ребрихин</w:t>
      </w:r>
      <w:r w:rsidR="00C04DF9">
        <w:rPr>
          <w:rFonts w:ascii="Times New Roman" w:hAnsi="Times New Roman"/>
          <w:sz w:val="28"/>
          <w:szCs w:val="28"/>
        </w:rPr>
        <w:t>ского</w:t>
      </w:r>
      <w:proofErr w:type="spellEnd"/>
      <w:r w:rsidR="00C04DF9">
        <w:rPr>
          <w:rFonts w:ascii="Times New Roman" w:hAnsi="Times New Roman"/>
          <w:sz w:val="28"/>
          <w:szCs w:val="28"/>
        </w:rPr>
        <w:t xml:space="preserve"> района Алтайского края   </w:t>
      </w:r>
      <w:r w:rsidR="003B330C" w:rsidRPr="003B330C">
        <w:rPr>
          <w:rFonts w:ascii="Times New Roman" w:hAnsi="Times New Roman"/>
          <w:sz w:val="28"/>
          <w:szCs w:val="28"/>
        </w:rPr>
        <w:t xml:space="preserve">и действует на основании Положения, утвержденного главой </w:t>
      </w:r>
      <w:r w:rsidR="00C04DF9">
        <w:rPr>
          <w:rFonts w:ascii="Times New Roman" w:hAnsi="Times New Roman"/>
          <w:sz w:val="28"/>
          <w:szCs w:val="28"/>
        </w:rPr>
        <w:t>сельсовет</w:t>
      </w:r>
      <w:r w:rsidR="003B330C" w:rsidRPr="003B330C">
        <w:rPr>
          <w:rFonts w:ascii="Times New Roman" w:hAnsi="Times New Roman"/>
          <w:sz w:val="28"/>
          <w:szCs w:val="28"/>
        </w:rPr>
        <w:t xml:space="preserve">а.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Персональный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утверждается постановлением главы </w:t>
      </w:r>
      <w:r w:rsidR="00C04DF9">
        <w:rPr>
          <w:rFonts w:ascii="Times New Roman" w:hAnsi="Times New Roman"/>
          <w:sz w:val="28"/>
          <w:szCs w:val="28"/>
        </w:rPr>
        <w:t>сельсовета</w:t>
      </w:r>
      <w:r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В состав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 xml:space="preserve"> включаются: председатель комиссии, секретарь комиссии, </w:t>
      </w:r>
      <w:r w:rsidR="002806D9">
        <w:rPr>
          <w:rFonts w:ascii="Times New Roman" w:hAnsi="Times New Roman"/>
          <w:sz w:val="28"/>
          <w:szCs w:val="28"/>
        </w:rPr>
        <w:t>члены комиссии</w:t>
      </w:r>
      <w:r w:rsidR="00C04DF9" w:rsidRPr="00C04DF9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5E7D4C" w:rsidP="003B330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 xml:space="preserve">В своей работе </w:t>
      </w:r>
      <w:r w:rsidR="00326BDD">
        <w:rPr>
          <w:rFonts w:ascii="Times New Roman" w:hAnsi="Times New Roman"/>
          <w:sz w:val="28"/>
          <w:szCs w:val="28"/>
        </w:rPr>
        <w:t xml:space="preserve"> </w:t>
      </w:r>
      <w:r w:rsidR="003B330C" w:rsidRPr="003B330C">
        <w:rPr>
          <w:rFonts w:ascii="Times New Roman" w:hAnsi="Times New Roman"/>
          <w:sz w:val="28"/>
          <w:szCs w:val="28"/>
        </w:rPr>
        <w:t xml:space="preserve">ЭК руководствуется </w:t>
      </w:r>
      <w:hyperlink r:id="rId10" w:history="1">
        <w:r w:rsidR="003B330C" w:rsidRPr="001D7D09">
          <w:rPr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="003B330C" w:rsidRPr="003B330C">
        <w:rPr>
          <w:rFonts w:ascii="Times New Roman" w:hAnsi="Times New Roman"/>
          <w:sz w:val="28"/>
          <w:szCs w:val="28"/>
        </w:rPr>
        <w:t xml:space="preserve"> от 22.10.2004 № 125-ФЗ «Об архивном деле в Российской Федерации» (Собрание законодательства Российской Федерации, 2004,  № 43, ст.4169; 2006, № 50, ст. 5280; 2007, № 49, ст. 6079; 2008,  № 20, ст.2253; 2010, № 9, ст.2291, № 31, ст. 4196; 2013,  № 7, ст.611; 2014, № 40, ст.5320;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2015, № 48, ст. 6723; 2016, № 10, ст.1317, № 22, ст.3097; 2017, № 25, ст.3596;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2018, № 1, ст. 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Алтайского края  в области архивного дела, нормативно-методическими документами Министерства культуры Алтайского края, типовым перечнем документов со сроками хранения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, настоящим положением.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D15D6A">
        <w:rPr>
          <w:rFonts w:ascii="Times New Roman" w:hAnsi="Times New Roman"/>
          <w:sz w:val="28"/>
          <w:szCs w:val="28"/>
        </w:rPr>
        <w:t>5</w:t>
      </w:r>
      <w:r w:rsidR="003B330C" w:rsidRPr="003B330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- постоянно действующая комиссия. При выбытии одного из членов ее состав обновляется соответствующим постановлением.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II. Функции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 Экспертная комиссия осуществляет следующие функции: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.1. Организует ежегодный отбор дел, образующихся в деятельности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>, для хранения и уничтожения.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.2. Рассматривает и принимает решения о согласовании: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б) описей дел по личному составу;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в) описей дел временных (свыше 10 лет) сроков хранения;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г) номенклатуры дел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>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д) актов о выделении к уничтожению документов, неподлежащих хранению;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е)  актов об утрате документов;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ж)  актов о неисправимом повреждении архивных документов;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з) предложений об установлении (изменении) сроков хранения документов, не предусмотренных (предусмотренных) перечнями типовых управленческих архивных документов;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>и) проектов локальных нормативных актов и методических документов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Pr="003B330C">
        <w:rPr>
          <w:rFonts w:ascii="Times New Roman" w:hAnsi="Times New Roman"/>
          <w:sz w:val="28"/>
          <w:szCs w:val="28"/>
        </w:rPr>
        <w:t xml:space="preserve"> по делопроизводству и архивному делу.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.3. Обеспечивает совместно с архивным отделом Администрации </w:t>
      </w:r>
      <w:proofErr w:type="spellStart"/>
      <w:r w:rsidR="001D7D0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1D7D09">
        <w:rPr>
          <w:rFonts w:ascii="Times New Roman" w:hAnsi="Times New Roman"/>
          <w:sz w:val="28"/>
          <w:szCs w:val="28"/>
        </w:rPr>
        <w:t xml:space="preserve"> района </w:t>
      </w:r>
      <w:r w:rsidR="003B330C" w:rsidRPr="003B330C">
        <w:rPr>
          <w:rFonts w:ascii="Times New Roman" w:hAnsi="Times New Roman"/>
          <w:sz w:val="28"/>
          <w:szCs w:val="28"/>
        </w:rPr>
        <w:t xml:space="preserve">представление на утверждение экспертно-проверочно-методической комиссии (далее по тексту – ЭПМК) Министерства культуры Алтайского края согласованных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описей дел постоянного хранения управленческой и иных видов документации, подлежащей передаче на постоянное хранение.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>.4. Направляет на</w:t>
      </w:r>
      <w:r w:rsidR="001D7D09">
        <w:rPr>
          <w:rFonts w:ascii="Times New Roman" w:hAnsi="Times New Roman"/>
          <w:sz w:val="28"/>
          <w:szCs w:val="28"/>
        </w:rPr>
        <w:t xml:space="preserve"> согласование в архивный отдел </w:t>
      </w:r>
      <w:r w:rsidR="003B330C" w:rsidRPr="003B330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1D7D0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3B330C" w:rsidRPr="003B330C">
        <w:rPr>
          <w:rFonts w:ascii="Times New Roman" w:hAnsi="Times New Roman"/>
          <w:sz w:val="28"/>
          <w:szCs w:val="28"/>
        </w:rPr>
        <w:t xml:space="preserve"> района  описи дел по личному составу, номенклатуру дел.  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.5. Обеспечивает совместно с архивом Администрации </w:t>
      </w:r>
      <w:proofErr w:type="spellStart"/>
      <w:r w:rsidR="001D7D0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1D7D09">
        <w:rPr>
          <w:rFonts w:ascii="Times New Roman" w:hAnsi="Times New Roman"/>
          <w:sz w:val="28"/>
          <w:szCs w:val="28"/>
        </w:rPr>
        <w:t xml:space="preserve"> района </w:t>
      </w:r>
      <w:r w:rsidR="003B330C" w:rsidRPr="003B330C">
        <w:rPr>
          <w:rFonts w:ascii="Times New Roman" w:hAnsi="Times New Roman"/>
          <w:sz w:val="28"/>
          <w:szCs w:val="28"/>
        </w:rPr>
        <w:t>представление на согласование ЭПМК Министерства культуры Алтайского края актов об утрате документов, актов о неисправимых повреждениях архивных документов.</w:t>
      </w:r>
    </w:p>
    <w:p w:rsid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330C" w:rsidRPr="003B330C">
        <w:rPr>
          <w:rFonts w:ascii="Times New Roman" w:hAnsi="Times New Roman"/>
          <w:sz w:val="28"/>
          <w:szCs w:val="28"/>
        </w:rPr>
        <w:t xml:space="preserve">.6. </w:t>
      </w:r>
      <w:r w:rsidR="001D7D09">
        <w:rPr>
          <w:rFonts w:ascii="Times New Roman" w:hAnsi="Times New Roman"/>
          <w:sz w:val="28"/>
          <w:szCs w:val="28"/>
        </w:rPr>
        <w:t xml:space="preserve"> Для работников А</w:t>
      </w:r>
      <w:r w:rsidR="003B330C" w:rsidRPr="003B330C">
        <w:rPr>
          <w:rFonts w:ascii="Times New Roman" w:hAnsi="Times New Roman"/>
          <w:sz w:val="28"/>
          <w:szCs w:val="28"/>
        </w:rPr>
        <w:t xml:space="preserve">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>организует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1D7D09" w:rsidRPr="003B330C" w:rsidRDefault="001D7D09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III. Права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 Экспертная комиссия имеет право: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 xml:space="preserve">.1. Давать рекомендации работникам Администрации </w:t>
      </w:r>
      <w:r w:rsidR="001D7D09">
        <w:rPr>
          <w:rFonts w:ascii="Times New Roman" w:hAnsi="Times New Roman"/>
          <w:sz w:val="28"/>
          <w:szCs w:val="28"/>
        </w:rPr>
        <w:t xml:space="preserve">сельсовета </w:t>
      </w:r>
      <w:r w:rsidR="003B330C" w:rsidRPr="003B330C">
        <w:rPr>
          <w:rFonts w:ascii="Times New Roman" w:hAnsi="Times New Roman"/>
          <w:sz w:val="28"/>
          <w:szCs w:val="28"/>
        </w:rPr>
        <w:t xml:space="preserve">по вопросам разработки номенклатур дел и формирования дел в делопроизводстве, </w:t>
      </w:r>
      <w:r w:rsidR="003B330C" w:rsidRPr="003B330C">
        <w:rPr>
          <w:rFonts w:ascii="Times New Roman" w:hAnsi="Times New Roman"/>
          <w:sz w:val="28"/>
          <w:szCs w:val="28"/>
        </w:rPr>
        <w:lastRenderedPageBreak/>
        <w:t>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.2. Запрашивать у работников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: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а) письменные объяснения о причинах утраты, порчи или несанкционированного уничтожения документов постоянного и временного (свыше 10 лет) сроков хранения, в том числе документов по личному составу;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б) предложения и заключения, необходимые для определения сроков хранения документов. 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 xml:space="preserve">.3. Заслушивать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на своих заседаниях сообщения работников о ходе подготовки документов к передаче на хранение в архив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, об условиях хранения и обеспечения сохранности документов, о причинах утраты документов. 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.4. Приглашать на заседания комиссии в качестве консультантов и экспертов представителей архивного отдела Администрации</w:t>
      </w:r>
      <w:r w:rsidR="001D7D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7D0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3B330C" w:rsidRPr="003B330C">
        <w:rPr>
          <w:rFonts w:ascii="Times New Roman" w:hAnsi="Times New Roman"/>
          <w:sz w:val="28"/>
          <w:szCs w:val="28"/>
        </w:rPr>
        <w:t xml:space="preserve"> района, сторонних организаций.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B330C" w:rsidRPr="003B330C">
        <w:rPr>
          <w:rFonts w:ascii="Times New Roman" w:hAnsi="Times New Roman"/>
          <w:sz w:val="28"/>
          <w:szCs w:val="28"/>
        </w:rPr>
        <w:t>.6. Информировать главу</w:t>
      </w:r>
      <w:r w:rsidR="00D15D6A">
        <w:rPr>
          <w:rFonts w:ascii="Times New Roman" w:hAnsi="Times New Roman"/>
          <w:sz w:val="28"/>
          <w:szCs w:val="28"/>
        </w:rPr>
        <w:t xml:space="preserve"> Администрации </w:t>
      </w:r>
      <w:r w:rsidR="001D7D09">
        <w:rPr>
          <w:rFonts w:ascii="Times New Roman" w:hAnsi="Times New Roman"/>
          <w:sz w:val="28"/>
          <w:szCs w:val="28"/>
        </w:rPr>
        <w:t>сельсовета</w:t>
      </w:r>
      <w:r w:rsidR="003B330C" w:rsidRPr="003B330C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>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 xml:space="preserve">IV. Организация работы </w:t>
      </w:r>
      <w:proofErr w:type="gramStart"/>
      <w:r w:rsidRPr="003B330C">
        <w:rPr>
          <w:rFonts w:ascii="Times New Roman" w:hAnsi="Times New Roman"/>
          <w:b/>
          <w:sz w:val="28"/>
          <w:szCs w:val="28"/>
        </w:rPr>
        <w:t>ЭК</w:t>
      </w:r>
      <w:proofErr w:type="gramEnd"/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="003B330C" w:rsidRPr="003B330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взаимодействует с  архивным отделом Администрации </w:t>
      </w:r>
      <w:proofErr w:type="spellStart"/>
      <w:r w:rsidR="001D7D0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3B330C" w:rsidRPr="003B330C">
        <w:rPr>
          <w:rFonts w:ascii="Times New Roman" w:hAnsi="Times New Roman"/>
          <w:sz w:val="28"/>
          <w:szCs w:val="28"/>
        </w:rPr>
        <w:t xml:space="preserve"> района.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3B330C" w:rsidRPr="003B330C">
        <w:rPr>
          <w:rFonts w:ascii="Times New Roman" w:hAnsi="Times New Roman"/>
          <w:sz w:val="28"/>
          <w:szCs w:val="28"/>
        </w:rPr>
        <w:t xml:space="preserve"> Вопросы, относящиеся к компетенции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, рассматриваются на ее заседаниях, которые проводятся по мере необходимости. Все заседания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протоколируются. 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="003B330C" w:rsidRPr="003B330C">
        <w:rPr>
          <w:rFonts w:ascii="Times New Roman" w:hAnsi="Times New Roman"/>
          <w:sz w:val="28"/>
          <w:szCs w:val="28"/>
        </w:rPr>
        <w:t xml:space="preserve">  Заседание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3B330C" w:rsidRPr="003B330C" w:rsidRDefault="005E7D4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5859FE">
        <w:rPr>
          <w:rFonts w:ascii="Times New Roman" w:hAnsi="Times New Roman"/>
          <w:sz w:val="28"/>
          <w:szCs w:val="28"/>
        </w:rPr>
        <w:t>.</w:t>
      </w:r>
      <w:r w:rsidR="003B330C" w:rsidRPr="003B330C">
        <w:rPr>
          <w:rFonts w:ascii="Times New Roman" w:hAnsi="Times New Roman"/>
          <w:sz w:val="28"/>
          <w:szCs w:val="28"/>
        </w:rPr>
        <w:t xml:space="preserve">  Решения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.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Pr="003B330C">
        <w:rPr>
          <w:rFonts w:ascii="Times New Roman" w:hAnsi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3B330C" w:rsidRPr="003B330C" w:rsidRDefault="005859FE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B330C" w:rsidRPr="003B330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="003B330C" w:rsidRPr="003B330C">
        <w:rPr>
          <w:rFonts w:ascii="Times New Roman" w:hAnsi="Times New Roman"/>
          <w:sz w:val="28"/>
          <w:szCs w:val="28"/>
        </w:rPr>
        <w:t xml:space="preserve"> Ведение делопроизводства </w:t>
      </w:r>
      <w:proofErr w:type="gramStart"/>
      <w:r w:rsidR="003B330C" w:rsidRPr="003B330C">
        <w:rPr>
          <w:rFonts w:ascii="Times New Roman" w:hAnsi="Times New Roman"/>
          <w:sz w:val="28"/>
          <w:szCs w:val="28"/>
        </w:rPr>
        <w:t>ЭК</w:t>
      </w:r>
      <w:proofErr w:type="gramEnd"/>
      <w:r w:rsidR="003B330C" w:rsidRPr="003B330C">
        <w:rPr>
          <w:rFonts w:ascii="Times New Roman" w:hAnsi="Times New Roman"/>
          <w:sz w:val="28"/>
          <w:szCs w:val="28"/>
        </w:rPr>
        <w:t xml:space="preserve"> возлагается на секретаря ЭК.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        </w:t>
      </w:r>
    </w:p>
    <w:p w:rsid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1AE5" w:rsidRDefault="003B1AE5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1AE5" w:rsidRPr="003B330C" w:rsidRDefault="003B1AE5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D7D09" w:rsidRPr="001D7D09" w:rsidRDefault="00805378" w:rsidP="001D7D09">
      <w:pPr>
        <w:overflowPunct w:val="0"/>
        <w:autoSpaceDE w:val="0"/>
        <w:autoSpaceDN w:val="0"/>
        <w:adjustRightInd w:val="0"/>
        <w:ind w:left="4536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1D7D09">
        <w:rPr>
          <w:rFonts w:ascii="Times New Roman" w:hAnsi="Times New Roman"/>
          <w:sz w:val="28"/>
          <w:szCs w:val="28"/>
        </w:rPr>
        <w:t>Приложение 2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УТВЕРЖДЕН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постановлением </w:t>
      </w:r>
      <w:r w:rsidRPr="00CE2BF6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</w:p>
    <w:p w:rsidR="00805378" w:rsidRPr="00CE2BF6" w:rsidRDefault="003B1AE5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Рожне-</w:t>
      </w:r>
      <w:proofErr w:type="spellStart"/>
      <w:r>
        <w:rPr>
          <w:rFonts w:ascii="Times New Roman" w:hAnsi="Times New Roman"/>
          <w:color w:val="000000"/>
          <w:spacing w:val="-2"/>
          <w:sz w:val="28"/>
          <w:szCs w:val="28"/>
        </w:rPr>
        <w:t>Логовского</w:t>
      </w:r>
      <w:proofErr w:type="spellEnd"/>
      <w:r w:rsidR="00805378" w:rsidRPr="00CE2BF6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сельсовета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1"/>
          <w:sz w:val="28"/>
          <w:szCs w:val="28"/>
        </w:rPr>
      </w:pPr>
      <w:proofErr w:type="spellStart"/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>Ребрихинского</w:t>
      </w:r>
      <w:proofErr w:type="spellEnd"/>
      <w:r w:rsidRPr="00CE2BF6">
        <w:rPr>
          <w:rFonts w:ascii="Times New Roman" w:hAnsi="Times New Roman"/>
          <w:color w:val="000000"/>
          <w:spacing w:val="1"/>
          <w:sz w:val="28"/>
          <w:szCs w:val="28"/>
        </w:rPr>
        <w:t xml:space="preserve"> района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CE2BF6">
        <w:rPr>
          <w:rFonts w:ascii="Times New Roman" w:hAnsi="Times New Roman"/>
          <w:color w:val="000000"/>
          <w:spacing w:val="-1"/>
          <w:sz w:val="28"/>
          <w:szCs w:val="28"/>
        </w:rPr>
        <w:t>Алтайского края</w:t>
      </w:r>
    </w:p>
    <w:p w:rsidR="00805378" w:rsidRPr="00CE2BF6" w:rsidRDefault="00805378" w:rsidP="00805378">
      <w:pPr>
        <w:shd w:val="clear" w:color="auto" w:fill="FFFFFF"/>
        <w:tabs>
          <w:tab w:val="left" w:pos="10773"/>
        </w:tabs>
        <w:spacing w:line="326" w:lineRule="exact"/>
        <w:ind w:left="5103"/>
        <w:jc w:val="center"/>
        <w:rPr>
          <w:rFonts w:ascii="Times New Roman" w:hAnsi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/>
          <w:color w:val="000000"/>
          <w:spacing w:val="7"/>
          <w:sz w:val="28"/>
          <w:szCs w:val="28"/>
        </w:rPr>
        <w:t>от______________ №  _____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 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B330C">
        <w:rPr>
          <w:rFonts w:ascii="Times New Roman" w:hAnsi="Times New Roman"/>
          <w:b/>
          <w:sz w:val="28"/>
          <w:szCs w:val="28"/>
        </w:rPr>
        <w:t>СОСТАВ</w:t>
      </w:r>
    </w:p>
    <w:p w:rsidR="003B330C" w:rsidRPr="003B330C" w:rsidRDefault="003B330C" w:rsidP="003B330C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3B330C">
        <w:rPr>
          <w:rFonts w:ascii="Times New Roman" w:hAnsi="Times New Roman"/>
          <w:sz w:val="28"/>
          <w:szCs w:val="28"/>
        </w:rPr>
        <w:t xml:space="preserve">экспертной комиссии Администрации </w:t>
      </w:r>
      <w:r w:rsidR="003B1AE5">
        <w:rPr>
          <w:rFonts w:ascii="Times New Roman" w:hAnsi="Times New Roman"/>
          <w:sz w:val="28"/>
          <w:szCs w:val="28"/>
        </w:rPr>
        <w:t>Рожне-</w:t>
      </w:r>
      <w:proofErr w:type="spellStart"/>
      <w:r w:rsidR="003B1AE5">
        <w:rPr>
          <w:rFonts w:ascii="Times New Roman" w:hAnsi="Times New Roman"/>
          <w:sz w:val="28"/>
          <w:szCs w:val="28"/>
        </w:rPr>
        <w:t>Логовского</w:t>
      </w:r>
      <w:proofErr w:type="spellEnd"/>
      <w:r w:rsidR="001D7D09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D7D09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1D7D09">
        <w:rPr>
          <w:rFonts w:ascii="Times New Roman" w:hAnsi="Times New Roman"/>
          <w:sz w:val="28"/>
          <w:szCs w:val="28"/>
        </w:rPr>
        <w:t xml:space="preserve"> </w:t>
      </w:r>
      <w:r w:rsidRPr="003B330C">
        <w:rPr>
          <w:rFonts w:ascii="Times New Roman" w:hAnsi="Times New Roman"/>
          <w:sz w:val="28"/>
          <w:szCs w:val="28"/>
        </w:rPr>
        <w:t xml:space="preserve"> района</w:t>
      </w:r>
      <w:r w:rsidR="001D7D09">
        <w:rPr>
          <w:rFonts w:ascii="Times New Roman" w:hAnsi="Times New Roman"/>
          <w:sz w:val="28"/>
          <w:szCs w:val="28"/>
        </w:rPr>
        <w:t xml:space="preserve"> Алтайского края</w:t>
      </w:r>
    </w:p>
    <w:p w:rsid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06D9" w:rsidRPr="003B330C" w:rsidRDefault="002806D9" w:rsidP="003B330C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1AE5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Тюняев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Михаил Яковлевич</w:t>
            </w:r>
            <w:r w:rsidR="003B330C" w:rsidRPr="003B330C">
              <w:rPr>
                <w:rFonts w:ascii="Times New Roman" w:hAnsi="Times New Roman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>глава сельсовета</w:t>
            </w:r>
          </w:p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Секретарь комиссии:      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1AE5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Федюкина Алена Юрьевна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помощник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главы Администрации сельсовета</w:t>
            </w:r>
          </w:p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326BD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B39D6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Кошкина Мария Федоровна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r w:rsidR="003B1AE5">
              <w:rPr>
                <w:rFonts w:ascii="Times New Roman" w:hAnsi="Times New Roman"/>
                <w:sz w:val="28"/>
                <w:szCs w:val="28"/>
                <w:lang w:eastAsia="en-US"/>
              </w:rPr>
              <w:t>Рожне-</w:t>
            </w:r>
            <w:proofErr w:type="spellStart"/>
            <w:r w:rsidR="003B1AE5">
              <w:rPr>
                <w:rFonts w:ascii="Times New Roman" w:hAnsi="Times New Roman"/>
                <w:sz w:val="28"/>
                <w:szCs w:val="28"/>
                <w:lang w:eastAsia="en-US"/>
              </w:rPr>
              <w:t>Логовского</w:t>
            </w:r>
            <w:proofErr w:type="spellEnd"/>
            <w:r w:rsid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Совета народных депутатов (по согласованию)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330C" w:rsidRPr="003B330C" w:rsidTr="003B330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3B330C" w:rsidP="003B330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3B330C" w:rsidRPr="003B330C" w:rsidRDefault="00EB39D6" w:rsidP="002806D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Лысенко Оксана Владимировна</w:t>
            </w:r>
            <w:r w:rsidR="003B330C" w:rsidRPr="003B330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</w:t>
            </w:r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депутат </w:t>
            </w:r>
            <w:r w:rsidR="003B1AE5">
              <w:rPr>
                <w:rFonts w:ascii="Times New Roman" w:hAnsi="Times New Roman"/>
                <w:sz w:val="28"/>
                <w:szCs w:val="28"/>
                <w:lang w:eastAsia="en-US"/>
              </w:rPr>
              <w:t>Рожне-</w:t>
            </w:r>
            <w:proofErr w:type="spellStart"/>
            <w:r w:rsidR="003B1AE5">
              <w:rPr>
                <w:rFonts w:ascii="Times New Roman" w:hAnsi="Times New Roman"/>
                <w:sz w:val="28"/>
                <w:szCs w:val="28"/>
                <w:lang w:eastAsia="en-US"/>
              </w:rPr>
              <w:t>Логовского</w:t>
            </w:r>
            <w:proofErr w:type="spellEnd"/>
            <w:r w:rsidR="002806D9" w:rsidRPr="002806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Совета народных депутатов (по согласованию)</w:t>
            </w:r>
            <w:r w:rsidR="00326BD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3B330C" w:rsidRPr="003B330C" w:rsidRDefault="003B330C" w:rsidP="003B330C">
      <w:pPr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:rsidR="00696A75" w:rsidRPr="004F610D" w:rsidRDefault="00696A75" w:rsidP="00696A75">
      <w:pPr>
        <w:spacing w:after="75"/>
        <w:ind w:firstLine="300"/>
        <w:rPr>
          <w:rFonts w:ascii="Times New Roman" w:hAnsi="Times New Roman"/>
          <w:sz w:val="28"/>
          <w:szCs w:val="28"/>
        </w:rPr>
      </w:pPr>
      <w:r w:rsidRPr="004F610D">
        <w:rPr>
          <w:rFonts w:ascii="Times New Roman" w:hAnsi="Times New Roman"/>
          <w:sz w:val="28"/>
          <w:szCs w:val="28"/>
        </w:rPr>
        <w:t> </w:t>
      </w:r>
    </w:p>
    <w:p w:rsidR="003D503A" w:rsidRPr="004F610D" w:rsidRDefault="003D503A" w:rsidP="00696A75">
      <w:pPr>
        <w:spacing w:after="75"/>
        <w:ind w:firstLine="300"/>
        <w:rPr>
          <w:rFonts w:ascii="Times New Roman" w:hAnsi="Times New Roman"/>
          <w:sz w:val="28"/>
          <w:szCs w:val="28"/>
        </w:rPr>
      </w:pPr>
    </w:p>
    <w:p w:rsidR="003D503A" w:rsidRDefault="003D503A">
      <w:pPr>
        <w:rPr>
          <w:sz w:val="28"/>
          <w:szCs w:val="28"/>
        </w:rPr>
      </w:pPr>
    </w:p>
    <w:p w:rsidR="002430C4" w:rsidRPr="004F610D" w:rsidRDefault="002430C4">
      <w:pPr>
        <w:rPr>
          <w:sz w:val="28"/>
          <w:szCs w:val="28"/>
        </w:rPr>
      </w:pPr>
    </w:p>
    <w:p w:rsidR="003D503A" w:rsidRPr="004F610D" w:rsidRDefault="003D503A">
      <w:pPr>
        <w:spacing w:after="200" w:line="276" w:lineRule="auto"/>
        <w:rPr>
          <w:sz w:val="28"/>
          <w:szCs w:val="28"/>
        </w:rPr>
      </w:pPr>
    </w:p>
    <w:sectPr w:rsidR="003D503A" w:rsidRPr="004F610D" w:rsidSect="00EB39D6">
      <w:headerReference w:type="first" r:id="rId11"/>
      <w:pgSz w:w="11907" w:h="16840" w:code="9"/>
      <w:pgMar w:top="1134" w:right="567" w:bottom="1134" w:left="1701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06" w:rsidRDefault="00843E06" w:rsidP="00794FDB">
      <w:r>
        <w:separator/>
      </w:r>
    </w:p>
  </w:endnote>
  <w:endnote w:type="continuationSeparator" w:id="0">
    <w:p w:rsidR="00843E06" w:rsidRDefault="00843E06" w:rsidP="0079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06" w:rsidRDefault="00843E06" w:rsidP="00794FDB">
      <w:r>
        <w:separator/>
      </w:r>
    </w:p>
  </w:footnote>
  <w:footnote w:type="continuationSeparator" w:id="0">
    <w:p w:rsidR="00843E06" w:rsidRDefault="00843E06" w:rsidP="00794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06" w:rsidRPr="00051717" w:rsidRDefault="000F2A06" w:rsidP="007D4026">
    <w:pPr>
      <w:pStyle w:val="a5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058"/>
    <w:multiLevelType w:val="hybridMultilevel"/>
    <w:tmpl w:val="16A08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B85"/>
    <w:rsid w:val="00006398"/>
    <w:rsid w:val="00055ECC"/>
    <w:rsid w:val="000650B0"/>
    <w:rsid w:val="000676FB"/>
    <w:rsid w:val="00076EA6"/>
    <w:rsid w:val="0009087A"/>
    <w:rsid w:val="000A4E18"/>
    <w:rsid w:val="000B5A1E"/>
    <w:rsid w:val="000C36C7"/>
    <w:rsid w:val="000F2A06"/>
    <w:rsid w:val="000F45ED"/>
    <w:rsid w:val="00132207"/>
    <w:rsid w:val="00167017"/>
    <w:rsid w:val="001A25C0"/>
    <w:rsid w:val="001C5B85"/>
    <w:rsid w:val="001D7D09"/>
    <w:rsid w:val="001E558C"/>
    <w:rsid w:val="00220941"/>
    <w:rsid w:val="00221433"/>
    <w:rsid w:val="0022657D"/>
    <w:rsid w:val="002430C4"/>
    <w:rsid w:val="00270F4E"/>
    <w:rsid w:val="002806D9"/>
    <w:rsid w:val="0028516C"/>
    <w:rsid w:val="002E69B5"/>
    <w:rsid w:val="00311E72"/>
    <w:rsid w:val="003173D9"/>
    <w:rsid w:val="003233F9"/>
    <w:rsid w:val="003242D9"/>
    <w:rsid w:val="00326BDD"/>
    <w:rsid w:val="0033591C"/>
    <w:rsid w:val="003A04D0"/>
    <w:rsid w:val="003B1AE5"/>
    <w:rsid w:val="003B330C"/>
    <w:rsid w:val="003D503A"/>
    <w:rsid w:val="003E3AB8"/>
    <w:rsid w:val="004316F8"/>
    <w:rsid w:val="0047209A"/>
    <w:rsid w:val="004A2F60"/>
    <w:rsid w:val="004C0CA8"/>
    <w:rsid w:val="004F1B1F"/>
    <w:rsid w:val="004F610D"/>
    <w:rsid w:val="004F7AF6"/>
    <w:rsid w:val="005020C3"/>
    <w:rsid w:val="00510251"/>
    <w:rsid w:val="0056051C"/>
    <w:rsid w:val="00577C1E"/>
    <w:rsid w:val="005859FE"/>
    <w:rsid w:val="005B23E2"/>
    <w:rsid w:val="005E2806"/>
    <w:rsid w:val="005E7D4C"/>
    <w:rsid w:val="006105F4"/>
    <w:rsid w:val="0061236F"/>
    <w:rsid w:val="00626ACB"/>
    <w:rsid w:val="0067755C"/>
    <w:rsid w:val="006955D9"/>
    <w:rsid w:val="00696A75"/>
    <w:rsid w:val="006C7AE6"/>
    <w:rsid w:val="006D39E0"/>
    <w:rsid w:val="006E1B85"/>
    <w:rsid w:val="006E2F43"/>
    <w:rsid w:val="006E39DF"/>
    <w:rsid w:val="006F4F8A"/>
    <w:rsid w:val="00744D06"/>
    <w:rsid w:val="00753097"/>
    <w:rsid w:val="00763292"/>
    <w:rsid w:val="00772DD0"/>
    <w:rsid w:val="00774AFB"/>
    <w:rsid w:val="00782CA0"/>
    <w:rsid w:val="00786C9F"/>
    <w:rsid w:val="00792C95"/>
    <w:rsid w:val="00794FDB"/>
    <w:rsid w:val="007A73B8"/>
    <w:rsid w:val="007D2C52"/>
    <w:rsid w:val="007D4026"/>
    <w:rsid w:val="007D4D90"/>
    <w:rsid w:val="008027AE"/>
    <w:rsid w:val="00805378"/>
    <w:rsid w:val="00817CEC"/>
    <w:rsid w:val="00843E06"/>
    <w:rsid w:val="00852F0E"/>
    <w:rsid w:val="008851D5"/>
    <w:rsid w:val="008952D4"/>
    <w:rsid w:val="008A3875"/>
    <w:rsid w:val="008F359C"/>
    <w:rsid w:val="00923CFF"/>
    <w:rsid w:val="009507E4"/>
    <w:rsid w:val="009603A9"/>
    <w:rsid w:val="009706C3"/>
    <w:rsid w:val="00993259"/>
    <w:rsid w:val="009D0F2E"/>
    <w:rsid w:val="00A001F7"/>
    <w:rsid w:val="00A07334"/>
    <w:rsid w:val="00A8605D"/>
    <w:rsid w:val="00AB7C23"/>
    <w:rsid w:val="00AF33B6"/>
    <w:rsid w:val="00AF54D7"/>
    <w:rsid w:val="00B26810"/>
    <w:rsid w:val="00B353C5"/>
    <w:rsid w:val="00B479E9"/>
    <w:rsid w:val="00B91B56"/>
    <w:rsid w:val="00BB7012"/>
    <w:rsid w:val="00BF7413"/>
    <w:rsid w:val="00C009EC"/>
    <w:rsid w:val="00C04DF9"/>
    <w:rsid w:val="00C82A34"/>
    <w:rsid w:val="00C931AD"/>
    <w:rsid w:val="00CB2B07"/>
    <w:rsid w:val="00CE67A1"/>
    <w:rsid w:val="00D14B0B"/>
    <w:rsid w:val="00D15D6A"/>
    <w:rsid w:val="00D26DB7"/>
    <w:rsid w:val="00D55334"/>
    <w:rsid w:val="00D72307"/>
    <w:rsid w:val="00D84EDE"/>
    <w:rsid w:val="00DC16A6"/>
    <w:rsid w:val="00DE033C"/>
    <w:rsid w:val="00DF5F51"/>
    <w:rsid w:val="00E03B90"/>
    <w:rsid w:val="00E42EAD"/>
    <w:rsid w:val="00E529E1"/>
    <w:rsid w:val="00E579C6"/>
    <w:rsid w:val="00E57C34"/>
    <w:rsid w:val="00E63EBE"/>
    <w:rsid w:val="00E66DBA"/>
    <w:rsid w:val="00E75FB0"/>
    <w:rsid w:val="00EA3A6E"/>
    <w:rsid w:val="00EB39D6"/>
    <w:rsid w:val="00ED258A"/>
    <w:rsid w:val="00F270AC"/>
    <w:rsid w:val="00F40062"/>
    <w:rsid w:val="00F74E32"/>
    <w:rsid w:val="00FA4E4C"/>
    <w:rsid w:val="00FD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9603A9"/>
    <w:pPr>
      <w:ind w:left="720"/>
      <w:contextualSpacing/>
    </w:pPr>
  </w:style>
  <w:style w:type="character" w:customStyle="1" w:styleId="hl41">
    <w:name w:val="hl41"/>
    <w:rsid w:val="003D503A"/>
    <w:rPr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3B330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B330C"/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3B33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2137300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4</cp:revision>
  <cp:lastPrinted>2021-12-02T08:06:00Z</cp:lastPrinted>
  <dcterms:created xsi:type="dcterms:W3CDTF">2022-05-24T08:30:00Z</dcterms:created>
  <dcterms:modified xsi:type="dcterms:W3CDTF">2022-05-25T07:42:00Z</dcterms:modified>
</cp:coreProperties>
</file>