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A" w:rsidRPr="0030123A" w:rsidRDefault="0030123A" w:rsidP="0030123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3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0123A" w:rsidRPr="0030123A" w:rsidRDefault="0030123A" w:rsidP="0030123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3A">
        <w:rPr>
          <w:rFonts w:ascii="Times New Roman" w:hAnsi="Times New Roman" w:cs="Times New Roman"/>
          <w:b/>
          <w:sz w:val="28"/>
          <w:szCs w:val="28"/>
        </w:rPr>
        <w:t>ПЛОСКОСЕМИНСКИЙ СЕЛЬСКИЙ СОВЕТ НАРОДНЫХ             ДЕПУТАТОВ ПЛОСКОСЕМИНСКОГО СЕЛЬСОВЕТА РЕБРИХИНСКОГО РАЙОНА АЛТАЙСКОГО КРАЯ</w:t>
      </w:r>
    </w:p>
    <w:p w:rsidR="0030123A" w:rsidRPr="0030123A" w:rsidRDefault="0030123A" w:rsidP="003012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123A" w:rsidRPr="0030123A" w:rsidRDefault="0030123A" w:rsidP="003012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0123A" w:rsidRPr="0030123A" w:rsidRDefault="0030123A" w:rsidP="00301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123A">
        <w:rPr>
          <w:rFonts w:ascii="Times New Roman" w:hAnsi="Times New Roman" w:cs="Times New Roman"/>
          <w:sz w:val="28"/>
          <w:szCs w:val="28"/>
        </w:rPr>
        <w:t xml:space="preserve">14.03.2022                                                                           №10                                                   п.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123A">
        <w:rPr>
          <w:rFonts w:ascii="Times New Roman" w:hAnsi="Times New Roman" w:cs="Times New Roman"/>
          <w:sz w:val="28"/>
          <w:szCs w:val="28"/>
        </w:rPr>
        <w:t xml:space="preserve">Отчет главы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сельсовета о результатах своей деятельности и деятельности Администрации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района Алтайского края за 2021 год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2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3012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301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</w:t>
      </w:r>
      <w:r w:rsidRPr="0030123A">
        <w:rPr>
          <w:rFonts w:ascii="Times New Roman" w:hAnsi="Times New Roman" w:cs="Times New Roman"/>
          <w:sz w:val="28"/>
          <w:szCs w:val="28"/>
        </w:rPr>
        <w:t xml:space="preserve"> , заслушав и обсудив отчет главы сельсовета о результатах своей деятельности и деятельности Администрации </w:t>
      </w:r>
      <w:proofErr w:type="spellStart"/>
      <w:proofErr w:type="gramStart"/>
      <w:r w:rsidRPr="003012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Pr="0030123A">
        <w:rPr>
          <w:rFonts w:ascii="Times New Roman" w:hAnsi="Times New Roman" w:cs="Times New Roman"/>
          <w:sz w:val="28"/>
          <w:szCs w:val="28"/>
        </w:rPr>
        <w:t xml:space="preserve"> сельсовета за 2021 год, 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 сельский  Совет народных депутатов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23A">
        <w:rPr>
          <w:rFonts w:ascii="Times New Roman" w:hAnsi="Times New Roman" w:cs="Times New Roman"/>
          <w:sz w:val="28"/>
          <w:szCs w:val="28"/>
        </w:rPr>
        <w:t>РЕШИЛ: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23A">
        <w:rPr>
          <w:rFonts w:ascii="Times New Roman" w:hAnsi="Times New Roman" w:cs="Times New Roman"/>
          <w:sz w:val="28"/>
          <w:szCs w:val="28"/>
        </w:rPr>
        <w:t xml:space="preserve">         1. Отчет главы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Игуминой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В.Ф. о результатах своей деятельности и деятельности Администрации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района Алтайского края за 2021 год принять к сведению (прилагается).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23A">
        <w:rPr>
          <w:rFonts w:ascii="Times New Roman" w:hAnsi="Times New Roman" w:cs="Times New Roman"/>
          <w:sz w:val="28"/>
          <w:szCs w:val="28"/>
        </w:rPr>
        <w:t xml:space="preserve">        2. Признать деятельность Главы сельсовета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Игуминой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В.Ф. и деятельность Администрации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0123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</w:rPr>
        <w:t xml:space="preserve"> района Алтайского края за 2021 год  удовлетворительной.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3. Обнародовать  настоящее решение на информационном стенде Администрации  сельсовета и на официальном сайте Администрации </w:t>
      </w:r>
      <w:proofErr w:type="spellStart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разделе « </w:t>
      </w:r>
      <w:proofErr w:type="spellStart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сельсовет».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01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4.</w:t>
      </w:r>
      <w:proofErr w:type="gramStart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планово-бюджетную и по социальным вопросам комиссию.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123A" w:rsidRPr="0030123A" w:rsidRDefault="0030123A" w:rsidP="0030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123A">
        <w:rPr>
          <w:rFonts w:ascii="Times New Roman" w:hAnsi="Times New Roman" w:cs="Times New Roman"/>
          <w:sz w:val="28"/>
          <w:szCs w:val="28"/>
        </w:rPr>
        <w:t>Председатель сельского Совета народных депутатов                        Блок Н.П.</w:t>
      </w: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 социально -    экономического развития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Плоскосеминского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 2021 году и перспективах на 2022 год.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23A" w:rsidRPr="0030123A" w:rsidRDefault="0030123A" w:rsidP="0030123A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>Уважаемые депутаты и приглашенные!</w:t>
      </w:r>
    </w:p>
    <w:p w:rsidR="0030123A" w:rsidRPr="0030123A" w:rsidRDefault="0030123A" w:rsidP="0030123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 соответствии с Федеральным законом №131-ФЗ от 06.10.2003 «Об общих принципах организации местного самоуправления в Российской Федерации», а также Уставом муниципального образования  </w:t>
      </w:r>
      <w:proofErr w:type="spellStart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сегодня вашему вниманию я </w:t>
      </w:r>
      <w:proofErr w:type="gramStart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>предоставляю отчет</w:t>
      </w:r>
      <w:proofErr w:type="gramEnd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результатах своей работы в качестве  главы сельсовета, а также об итогах деятельности Администрации   </w:t>
      </w:r>
      <w:proofErr w:type="spellStart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в 2021 году.  </w:t>
      </w:r>
    </w:p>
    <w:p w:rsidR="0030123A" w:rsidRPr="0030123A" w:rsidRDefault="0030123A" w:rsidP="0030123A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  <w:r w:rsidRPr="003012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всех нас 2021 год, равно как и 2020 год, стал годом серьезных испытаний не только на стойкость, но и на человечность и милосердие, все мы  приобрели новый жизненный опыт. В условиях пандемии приходилось приспосабливаться к требованиям реальности, оперативно принимать решения, соблюдая ограничительные меры.    Несмотря на трудности, совместными усилиями нам удалось достойно встретить 76 годовщину  Великой Победы, самого дорогого и почитаемого праздника всех россиян. Совместными усилиями наведен порядок на могилах ветеранов Великой отечественной войны. Принимали участие  в </w:t>
      </w:r>
      <w:proofErr w:type="spellStart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онлайн-шествие</w:t>
      </w:r>
      <w:proofErr w:type="spellEnd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«Бессмертного полка». 8 мая 2021   жители нашего поселка приняли участие во Всероссийских акциях « Окна Победы», «Свеча памяти».    9 мая у памятника войнам погибшим в Великой Отечественной войне  проведен  митинг посвященный памяти  павшим в этой войне</w:t>
      </w:r>
      <w:proofErr w:type="gramStart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.</w:t>
      </w:r>
      <w:proofErr w:type="gramEnd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сельском доме культуры состоялся концерт. Также год был ознаменован важным </w:t>
      </w:r>
      <w:proofErr w:type="gramStart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событием</w:t>
      </w:r>
      <w:proofErr w:type="gramEnd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состоявшимся девятнадцатого сентября </w:t>
      </w:r>
      <w:r w:rsidRPr="003012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 </w:t>
      </w:r>
      <w:r w:rsidRPr="0030123A">
        <w:rPr>
          <w:rFonts w:ascii="Georgia" w:eastAsia="Times New Roman" w:hAnsi="Georgia" w:cs="Times New Roman"/>
          <w:kern w:val="36"/>
          <w:sz w:val="28"/>
          <w:szCs w:val="28"/>
        </w:rPr>
        <w:t>Выборы в Алтайское краевое законодательное собрание</w:t>
      </w:r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3012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Жители поселка  проявили активную гражданскую позицию, приняв участие в </w:t>
      </w:r>
      <w:proofErr w:type="gramStart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голосовании</w:t>
      </w:r>
      <w:proofErr w:type="gramEnd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явка составила 55 %. Сегодня мне хотелось отдельно отметить работу нашей избирательной комиссии. Каждые выборы в поселке проходят</w:t>
      </w:r>
      <w:proofErr w:type="gramStart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,</w:t>
      </w:r>
      <w:proofErr w:type="gramEnd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что называется на высоте. Своевременно организованны агитационные мероприятия. Члены  УИК ответственно, можно сказать профессионально выполняют свою работу, поэтому  выборы проходят спокойно без нарушений. И не удивительно, что участвуя в краевом конкурсе    на лучшую организацию работы  по подготовке и проведению выборов депутатов Алтайского краевого Законодательного собрания  восьмого созыва   </w:t>
      </w:r>
      <w:proofErr w:type="gramStart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наша</w:t>
      </w:r>
      <w:proofErr w:type="gramEnd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УИК заняла 2 место.  Так же в 2021 году индивидуальный предприниматель </w:t>
      </w:r>
      <w:proofErr w:type="spellStart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Хорохордина</w:t>
      </w:r>
      <w:proofErr w:type="spellEnd"/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С.И. </w:t>
      </w:r>
      <w:r w:rsidRPr="003012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отметила 10 – летний юбилей со дня  образования пекарни.  Это были особо значимые события 2021 года.                                                                                                                                </w:t>
      </w:r>
      <w:r w:rsidRPr="0030123A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              </w:t>
      </w:r>
    </w:p>
    <w:p w:rsidR="0030123A" w:rsidRPr="0030123A" w:rsidRDefault="0030123A" w:rsidP="0030123A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30123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СОЦИАЛЬНО-_ЭКОНОМИЧЕСКОЕ ПОЛОЖЕНИЕ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В состав Административной единицы входят один населенный пункт:      поселок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с численностью  346 человек , 165 домовладений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Н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территории сельсовета зарегистрировано трудоспособного населения 245 человек, пенсионеров –99, детей 42. </w:t>
      </w:r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-умерло в 2021 году –  7 человек.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-на постоянное место жительства прибыло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7 человек.</w:t>
      </w:r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-сменили место жительства  5 человек.</w:t>
      </w:r>
    </w:p>
    <w:p w:rsidR="0030123A" w:rsidRPr="0030123A" w:rsidRDefault="0030123A" w:rsidP="0030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3A" w:rsidRPr="0030123A" w:rsidRDefault="0030123A" w:rsidP="0030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сельсовета расположены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123A" w:rsidRPr="0030123A" w:rsidRDefault="0030123A" w:rsidP="0030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Муниципальное казенное образовательное учреждение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Зелено-Рощинская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школа( Филиал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Плоскосеминская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ООШ), </w:t>
      </w: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 году в  школе обучалось 26 учащихся, выпускников 0, пришли в первый класс3  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казенного дошкольного образовательного учреждению </w:t>
      </w:r>
      <w:proofErr w:type="spellStart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«Ласточка».  Посещало 5 детей</w:t>
      </w:r>
      <w:proofErr w:type="gramStart"/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ФАП </w:t>
      </w:r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Сельский Дом Культуры;</w:t>
      </w:r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Отделения связи «Почта России»;  </w:t>
      </w:r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Крестьянские фермерские хозяйства 2;</w:t>
      </w:r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Магазин-2 </w:t>
      </w:r>
    </w:p>
    <w:p w:rsidR="0030123A" w:rsidRPr="0030123A" w:rsidRDefault="0030123A" w:rsidP="003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Пекарня -1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БЮДЖЕТ СЕЛЬСОВЕТА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    Главным финансовым инструментом для достижения стабильности </w:t>
      </w:r>
      <w:hyperlink r:id="rId4" w:tooltip="Социально-экономическое развитие" w:history="1">
        <w:r w:rsidRPr="0030123A">
          <w:rPr>
            <w:rFonts w:ascii="Times New Roman" w:eastAsia="Times New Roman" w:hAnsi="Times New Roman" w:cs="Times New Roman"/>
            <w:sz w:val="28"/>
            <w:u w:val="single"/>
          </w:rPr>
          <w:t>социально-экономического развития</w:t>
        </w:r>
      </w:hyperlink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показателей эффективности, безусловно, служит бюджет поселения. Важную роль в бюджетной политике играет исполнение доходной части бюджета.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бюджета сельсовета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-э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то, в основном:</w:t>
      </w:r>
    </w:p>
    <w:tbl>
      <w:tblPr>
        <w:tblW w:w="14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6"/>
        <w:gridCol w:w="1564"/>
        <w:gridCol w:w="1618"/>
      </w:tblGrid>
      <w:tr w:rsidR="0030123A" w:rsidRPr="0030123A" w:rsidTr="005840F8">
        <w:tc>
          <w:tcPr>
            <w:tcW w:w="114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23A" w:rsidRPr="0030123A" w:rsidRDefault="0030123A" w:rsidP="003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tbl>
            <w:tblPr>
              <w:tblW w:w="10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50"/>
              <w:gridCol w:w="1984"/>
              <w:gridCol w:w="1618"/>
            </w:tblGrid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Плановое назначение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Кассовое исполнение</w:t>
                  </w: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20,1</w:t>
                  </w: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30123A" w:rsidRPr="0030123A" w:rsidTr="005840F8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47,1</w:t>
                  </w:r>
                </w:p>
              </w:tc>
            </w:tr>
            <w:tr w:rsidR="0030123A" w:rsidRPr="0030123A" w:rsidTr="005840F8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327,0</w:t>
                  </w:r>
                </w:p>
              </w:tc>
            </w:tr>
            <w:tr w:rsidR="0030123A" w:rsidRPr="0030123A" w:rsidTr="005840F8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36,0</w:t>
                  </w:r>
                </w:p>
              </w:tc>
            </w:tr>
            <w:tr w:rsidR="0030123A" w:rsidRPr="0030123A" w:rsidTr="005840F8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доходы от компенсации затрат бюджетов сельских поселений (призывники)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</w:tc>
            </w:tr>
            <w:tr w:rsidR="0030123A" w:rsidRPr="0030123A" w:rsidTr="005840F8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 налоговые 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123A" w:rsidRPr="0030123A" w:rsidTr="005840F8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неналоговые доходы составили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/>
                    <w:jc w:val="center"/>
                    <w:rPr>
                      <w:rFonts w:cs="Times New Roman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542,0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/>
                    <w:jc w:val="center"/>
                    <w:rPr>
                      <w:rFonts w:cs="Times New Roman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444,2</w:t>
                  </w:r>
                </w:p>
              </w:tc>
            </w:tr>
            <w:tr w:rsidR="0030123A" w:rsidRPr="0030123A" w:rsidTr="005840F8">
              <w:trPr>
                <w:trHeight w:val="449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123A" w:rsidRPr="0030123A" w:rsidTr="005840F8">
              <w:trPr>
                <w:trHeight w:val="28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Безвозмездные поступления от других бюджетов бюджетной системы РФ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Дотации, межбюджетные трансферты передаваемые бюджетам сельских поселений на выравнивание бюджетной обеспеченности из бюджетов муниципальных районов       </w:t>
                  </w:r>
                  <w:proofErr w:type="spellStart"/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з\</w:t>
                  </w:r>
                  <w:proofErr w:type="gramStart"/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429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429 </w:t>
                  </w: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52,4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52,4</w:t>
                  </w: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 субвенции, дотаций, межбюджетных трансфертов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481,4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481,4</w:t>
                  </w: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382,6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382,6</w:t>
                  </w: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40,9</w:t>
                  </w: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44,7</w:t>
                  </w:r>
                </w:p>
              </w:tc>
            </w:tr>
            <w:tr w:rsidR="0030123A" w:rsidRPr="0030123A" w:rsidTr="005840F8">
              <w:trPr>
                <w:trHeight w:val="376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 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945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950,4</w:t>
                  </w:r>
                </w:p>
              </w:tc>
            </w:tr>
            <w:tr w:rsidR="0030123A" w:rsidRPr="0030123A" w:rsidTr="005840F8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1487,00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23A" w:rsidRPr="0030123A" w:rsidRDefault="0030123A" w:rsidP="0030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012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1388,6</w:t>
                  </w:r>
                </w:p>
              </w:tc>
            </w:tr>
          </w:tbl>
          <w:p w:rsidR="0030123A" w:rsidRPr="0030123A" w:rsidRDefault="0030123A" w:rsidP="0030123A">
            <w:pPr>
              <w:spacing w:after="0"/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3A" w:rsidRPr="0030123A" w:rsidRDefault="0030123A" w:rsidP="003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Плановое назначение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3A" w:rsidRPr="0030123A" w:rsidRDefault="0030123A" w:rsidP="003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</w:tbl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рассмотрении плана и исполнения бюджета сельсовета мы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видим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что в 2021 года очень низкая собираемость налогов  и не потому что Администрация плохо сработала. На это повлияло  несколько факторов, это  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lastRenderedPageBreak/>
        <w:t>льготный налог на недвижимость пенсионеров, переход начисления налогов по кадастровой системе начисления налогов. Много уведомлений поступало  с учетом переплаты. Подводя итоги нашей совместной работы по бюджету, считаю, что нам всем: главе, депутатам, жителям нужно больше заниматься доходной частью бюджета, тогда у нас появится и больше возможностей по использованию бюджета на благо жителей нашего поселения.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2)Установление, изменение и отмена местных налогов и сборов.</w:t>
      </w:r>
    </w:p>
    <w:tbl>
      <w:tblPr>
        <w:tblW w:w="12864" w:type="dxa"/>
        <w:tblLayout w:type="fixed"/>
        <w:tblLook w:val="04A0"/>
      </w:tblPr>
      <w:tblGrid>
        <w:gridCol w:w="6909"/>
        <w:gridCol w:w="1276"/>
        <w:gridCol w:w="708"/>
        <w:gridCol w:w="854"/>
        <w:gridCol w:w="2409"/>
        <w:gridCol w:w="708"/>
      </w:tblGrid>
      <w:tr w:rsidR="0030123A" w:rsidRPr="0030123A" w:rsidTr="005840F8">
        <w:trPr>
          <w:gridAfter w:val="1"/>
          <w:wAfter w:w="708" w:type="dxa"/>
          <w:trHeight w:val="449"/>
        </w:trPr>
        <w:tc>
          <w:tcPr>
            <w:tcW w:w="9747" w:type="dxa"/>
            <w:gridSpan w:val="4"/>
          </w:tcPr>
          <w:p w:rsidR="0030123A" w:rsidRPr="0030123A" w:rsidRDefault="0030123A" w:rsidP="003012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Конечно собственных доходов мало, много недополучаем, т</w:t>
            </w:r>
            <w:proofErr w:type="gramStart"/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 все платят                                             налоги.  Часто бывают проблемы </w:t>
            </w:r>
            <w:proofErr w:type="gramStart"/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налоговой. Много путаницы в квитанциях, некоторым и вовсе не присылают. В целях повышения уровня собираемости налогов в 2021 году так же как и в предыдущие годы записывали ИНН, связывались с налоговой</w:t>
            </w:r>
            <w:proofErr w:type="gramStart"/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 в прошлом году сделать это было проблематично из-за оптимизации налогового органа.  </w:t>
            </w:r>
            <w:r w:rsidRPr="0030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такое что  население</w:t>
            </w:r>
            <w:proofErr w:type="gramStart"/>
            <w:r w:rsidRPr="0030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приносили деньги и квитанции  мы оплачивали  их через </w:t>
            </w:r>
            <w:proofErr w:type="spellStart"/>
            <w:r w:rsidRPr="0030123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0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сбербанк ,  чеки возвращали налогоплательщику.  </w:t>
            </w:r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сельсовета ведет  работу с недобросовестными налогоплательщиками (беседуем, убеждаем, вручаем квитанции). Но не все понимают, что собираемость налогов влияет на  бюджет поселения.   Даже оформить  документацию к возмещению через службу судебных приставов злостных неплательщиков  не представлялось возможным из-за  увеличения </w:t>
            </w:r>
            <w:proofErr w:type="spellStart"/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задолжнности</w:t>
            </w:r>
            <w:proofErr w:type="spellEnd"/>
            <w:r w:rsidRPr="0030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неуплате налогов до 10 тысяч.  Задолженность по налогам составляет  в 2021году   более 98 тыс. рублей </w:t>
            </w:r>
          </w:p>
          <w:p w:rsidR="0030123A" w:rsidRPr="0030123A" w:rsidRDefault="0030123A" w:rsidP="0030123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30123A" w:rsidRPr="0030123A" w:rsidRDefault="0030123A" w:rsidP="0030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23A" w:rsidRPr="0030123A" w:rsidTr="005840F8">
        <w:trPr>
          <w:gridAfter w:val="1"/>
          <w:wAfter w:w="708" w:type="dxa"/>
          <w:trHeight w:val="396"/>
        </w:trPr>
        <w:tc>
          <w:tcPr>
            <w:tcW w:w="6909" w:type="dxa"/>
            <w:hideMark/>
          </w:tcPr>
          <w:p w:rsidR="0030123A" w:rsidRPr="0030123A" w:rsidRDefault="0030123A" w:rsidP="003012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3)Ведение,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1276" w:type="dxa"/>
          </w:tcPr>
          <w:p w:rsidR="0030123A" w:rsidRPr="0030123A" w:rsidRDefault="0030123A" w:rsidP="0030123A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gridSpan w:val="3"/>
          </w:tcPr>
          <w:p w:rsidR="0030123A" w:rsidRPr="0030123A" w:rsidRDefault="0030123A" w:rsidP="0030123A">
            <w:pPr>
              <w:tabs>
                <w:tab w:val="left" w:pos="195"/>
                <w:tab w:val="center" w:pos="159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23A" w:rsidRPr="0030123A" w:rsidTr="005840F8">
        <w:trPr>
          <w:trHeight w:val="80"/>
        </w:trPr>
        <w:tc>
          <w:tcPr>
            <w:tcW w:w="6909" w:type="dxa"/>
          </w:tcPr>
          <w:p w:rsidR="0030123A" w:rsidRPr="0030123A" w:rsidRDefault="0030123A" w:rsidP="0030123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30123A" w:rsidRPr="0030123A" w:rsidRDefault="0030123A" w:rsidP="003012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gridSpan w:val="3"/>
          </w:tcPr>
          <w:p w:rsidR="0030123A" w:rsidRPr="0030123A" w:rsidRDefault="0030123A" w:rsidP="0030123A">
            <w:pPr>
              <w:tabs>
                <w:tab w:val="center" w:pos="159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площадь территории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Плоскосеминского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составляет 11103 га, в том числе 4229.1 га пашни. На территории сельсовета зарегистрировано 2 КФХ, но производством сельскохозяйственной продукции занимался 1 индивидуальный предприниматель.  Земельные участки сельскохозяйственного назначения обрабатывались эффективно. На них выращивались в основном зерновые культуры.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Распоряжение объектами муниципальной собственности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Плоскосеминского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осуществляет Администрация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Плоскосеминского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 соответствии с порядком владения, пользования и распоряжения муниципальным имуществом.</w:t>
      </w: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реестре муниципальной собственности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Плоскосеминского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поселения на 01.01.2021 года  числятся 1 объект недвижимого имущества,  1 единица  движимого имущества.</w:t>
      </w:r>
    </w:p>
    <w:p w:rsidR="0030123A" w:rsidRPr="0030123A" w:rsidRDefault="0030123A" w:rsidP="003012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4)Обеспечение первичных мер пожарной безопасности в границах населенного 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пункта поселения</w:t>
      </w:r>
    </w:p>
    <w:p w:rsidR="0030123A" w:rsidRPr="0030123A" w:rsidRDefault="0030123A" w:rsidP="003012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осуществляет свою деятельность добровольная пожарная дружина в количестве 2 человек.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br/>
        <w:t>С фермерским  хозяйством Администрацией сельсовета заключена устная договоренность на предоставление техники в случае возникновения пожаров.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br/>
        <w:t>7 пожарных гидрантов  на территории поселения находятся  в исправном состоянии.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br/>
        <w:t>Возгораний на территории поселка в 2021году, не зарегистрировано.</w:t>
      </w:r>
    </w:p>
    <w:p w:rsidR="0030123A" w:rsidRPr="0030123A" w:rsidRDefault="0030123A" w:rsidP="003012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5)Создание условий для обеспечения жителей поселения услугами связи, общественного питания, торговли и бытового обслуживания:</w:t>
      </w:r>
    </w:p>
    <w:p w:rsidR="0030123A" w:rsidRPr="0030123A" w:rsidRDefault="0030123A" w:rsidP="003012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Жители нашего поселка обеспечены необходимыми социальными услугами, услугами связи, торговли,  образования и здравоохранения. На территории села работает телефонная и сотовая  связь,  в школе подключен интернет, Администрация сельсовета, МУПКХ  и библиотека так же оснащены интернетом.  В ФАП проведен, но интернет пока не подключен,                                      Значительная часть населения пользуется услугами сотовой связи «МТС». Сотовая связь стабильна. </w:t>
      </w:r>
    </w:p>
    <w:p w:rsidR="0030123A" w:rsidRPr="0030123A" w:rsidRDefault="0030123A" w:rsidP="003012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2021 году Администрация сельсовета приняла участие в проекте поддержки местных инициатив.  На сходе села  было выбрано направление  по участию в  программе.  Проголосовали  за Ремонт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внутрипоселковых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дорог. Выбран участок  на улице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Школьная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дома 15 до дома 33.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bCs/>
          <w:sz w:val="28"/>
          <w:szCs w:val="28"/>
        </w:rPr>
        <w:t>6)Создание условий для организации досуга и обеспечение жителей поселения услугами культуры: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сельсовета функционирует сельский  дом культуры и библиотека. Следует отметить активную позицию наших культработников, Совета женщин, Совета ветеранов, Администрации в культурной жизни села.   Жизнь в любые времена должна быть интересной и разнообразной и  соблюдая ограничительные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меры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работники культуры  не прекращали свою работу в 2021 году. В основном мероприятия проводились  с детьми, опять же из-за ограничительных мер во время пандемии. В  сельской  библиотеке собран богатый книжный фонд, количество читателей в 2021 году –352 , из них 49 детей, 403  взрослые.     Более активно читают в зимние месяцы. 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lastRenderedPageBreak/>
        <w:t>Самая посещаемая категори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дети, пенсионеры, женщины. Всего количество посещений вместе с культурно-массовыми  мероприятиями -1260.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7)О формировании архивных фондов поселения: 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>Каждый год с января по март формируется архивный фонд поселения для сдачи документации на хранение в районный архивный отдел.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8)Утверждение правил благоустройства территории поселения, осуществление </w:t>
      </w:r>
      <w:proofErr w:type="gramStart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      Вопросы благоустройства  для сельсовета всегда были и будут одними из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>. Со второй половины   апреля  по сентябрь  организовываются субботники по наведению чистоты и санитарного порядка на территории сельсовета. По улучшению санитарного состояния в 2021 году велись работы по уборка территории сельского кладбища, уборка территорий вокруг памятника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детской площадке, скашивание сорной растительности и конопли на улицах поселка. Так проведены субботники :                                                                                                                                - уборка  и ремонт ограждения территории кладбища-2 субботника;                                                   - 3 субботника по уборке территории памятника Войнам погибшим в Великой отечественной войне;                                                                                                                           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борка территории детской игровой площадки -1 субботник ;                                                                                      -проведены работы по уборке несанкционированных свалок.  С июня по август  Администрация заключила муниципальные контракты на выполнение работ  по благоустройству населенного  пункта, по  скашиванию сорной растительности и конопли  с Шелест Алексеем Владимировичем.                                                   </w:t>
      </w:r>
    </w:p>
    <w:p w:rsidR="0030123A" w:rsidRPr="0030123A" w:rsidRDefault="0030123A" w:rsidP="003012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Вопрос  о благоустройстве всегда трудный и тяжело поддающийся разрешению. Большую работу по благоустройству территории поселка проводит санитарная комиссия.   Два раза в месяц проводят рейд- проверку  по   санитарному состоянию  улиц.  Рекомендуют навести порядок на придомовой территории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тем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кто еще не навел.  Большую проблему создают бесхозные дома.  Зарастают бурьяном, а это создает пожароопасную обстановку. Хочу отметить, что  большое подспорье в бюджет вносят  деньги с   самообложения. Средств самообложения, которые мы можем использовать на ремонт дорог, кладбища,  на памятник,  на благоустройство, на проведение культурно- массовых мероприятий и т.д. по плану на 2021 год  должны собрать 50000, но собрали 42500,0  руб.  15 человек не сдали. Хотя  по 131 федеральному закону ст. 25 ч. 7 решения, принятые на сходе граждан, подлежат обязательному исполнению на территории поселения.                                                                 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Расходы бюджета по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самооблажению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контракт по благоустройству населенного пункта  на сумму -18666,  покупка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зап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частей  на триммер 2185,   для ремонта ограждения на кладбище закуплен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профлист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сумму-  9976 ,    труба  40*40*2000- 7004 , 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дню Победы для возложения к памятнику войнам погибшим в великой отечественной войне приобретен венок за 1000,  на приобретение цемента  для благоустройства  территории памятника  450 рублей,  замена фото реле -520 рублей, на ремонт участка по ул. 40 лет Победы купили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диз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топливо   на  2100 рублей,  в октябре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Функ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 отметила 90 летний юбилей - подарок-599,                          Итого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42500,00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9)Утверждение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tgtFrame="_parent" w:history="1">
        <w:r w:rsidRPr="0030123A">
          <w:rPr>
            <w:rFonts w:ascii="Times New Roman" w:eastAsia="Times New Roman" w:hAnsi="Times New Roman" w:cs="Times New Roman"/>
            <w:b/>
            <w:sz w:val="28"/>
          </w:rPr>
          <w:t xml:space="preserve">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</w:r>
      </w:hyperlink>
      <w:hyperlink r:id="rId6" w:tgtFrame="_parent" w:history="1">
        <w:r w:rsidRPr="0030123A">
          <w:rPr>
            <w:rFonts w:ascii="Times New Roman" w:eastAsia="Times New Roman" w:hAnsi="Times New Roman" w:cs="Times New Roman"/>
            <w:b/>
            <w:sz w:val="28"/>
          </w:rPr>
          <w:t>кодексом Российской Федерации, иными федеральными законами</w:t>
        </w:r>
      </w:hyperlink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);  в 2021 году не   принималось и не утверждалось.  </w:t>
      </w:r>
      <w:proofErr w:type="gramEnd"/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10)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Важной стороной  деятельности администрации остается укрепление правопорядка. И в этом вопросе  в 2021г.  мы работали в тесном контакте с участковым полиции лейтенантом  Кауфман Эдуардом Эдуардовичем.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Работа полиции очень тяжелая и без помощи населения она не имеет смысла. Поэтому работают телефоны доверия, по которым вы можете позвонить и сообщить о преступлении. </w:t>
      </w: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Ведется постоянная работа с лицами, стоящими на профилактическом учете в полиции: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освобожденных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досрочно, условно-осужденных, семейными дебоширами и алкоголиками.  </w:t>
      </w:r>
      <w:r w:rsidRPr="0030123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  правоохранительной направленности необходимо активизировать в плане борьбы с самогоноварением и сбытом самогона.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123A">
        <w:rPr>
          <w:rFonts w:ascii="Times New Roman" w:eastAsia="Times New Roman" w:hAnsi="Times New Roman" w:cs="Times New Roman"/>
          <w:b/>
          <w:sz w:val="36"/>
          <w:szCs w:val="36"/>
        </w:rPr>
        <w:t>11. О мероприятиях проводимых  Администрацией сельсовета в рамках  принятых полномочий.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сельсовета заключила Соглашение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с Администрацией района по передаче осуществления части полномочий по решению вопросов местного значения  Полномочия переданы с деньгами на сумму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382,6 .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1)организация в границах поселения </w:t>
      </w:r>
      <w:proofErr w:type="spellStart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электро</w:t>
      </w:r>
      <w:proofErr w:type="spellEnd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-, тепл</w:t>
      </w:r>
      <w:proofErr w:type="gramStart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газо</w:t>
      </w:r>
      <w:proofErr w:type="spellEnd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;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В 2021году получено средств в сумме 75,9 рублей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риобрели новый насос ЭЦВ 6-6,6-85 ,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Мотопомпу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12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2)дорожная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012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hyperlink r:id="rId7" w:tgtFrame="_parent" w:history="1">
        <w:r w:rsidRPr="0030123A">
          <w:rPr>
            <w:rFonts w:ascii="Times New Roman" w:eastAsia="Calibri" w:hAnsi="Times New Roman" w:cs="Times New Roman"/>
            <w:b/>
            <w:sz w:val="28"/>
            <w:u w:val="single"/>
            <w:lang w:eastAsia="en-US"/>
          </w:rPr>
          <w:t>законодательством</w:t>
        </w:r>
      </w:hyperlink>
      <w:r w:rsidRPr="003012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Российской Федерации, кроме строительства, реконструкции, капитального ремонта и </w:t>
      </w:r>
      <w:proofErr w:type="gramStart"/>
      <w:r w:rsidRPr="003012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ремонта</w:t>
      </w:r>
      <w:proofErr w:type="gramEnd"/>
      <w:r w:rsidRPr="003012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автомобильных дорог местного значения в границах поселения;  </w:t>
      </w: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84,5  рублей    на очистку дорог  в зимний  период.          Немаловажное значение  имеет нормальное  состояние внутри поселковых   дорог и в летний период.  Основная доля из них не  имеет ни какого покрытие. В 2021 году  Администрацией района было выделено дополнительно 100000 рублей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которые закупили щебень и  произвели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ощебенение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  дороги  на улице 40 лет Победы. На остальных улицах засыпали самые опасные участки. Хочется поблагодарить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Газенкампф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Виктора, Кулакова Александра работавших на  40 лет Победы.  А так же тех кто по мере  возможности поддерживают в  весенне-летний  период   дорогу  в должном состоянии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проводят ямочный ремонт засыпая  шлаком ямки,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гредируют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   Это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Жирнов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Юрий,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Игумин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Виталий,  Блок Александр,  Макаров Антон,  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Беллер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Юрий,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Хорохордин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Виктор,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Игумин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Виктор.                                                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3)участие в предупреждении и ликвидации последствий чрезвычайных ситуаций в границах поселения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На участие в предупреждении и ликвидации последствий чрезвычайных ситуаций в границах поселения выделено -3800 рублей, израсходовано  на  заправку 4 огнетушителей и на опашку населенного пункта.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4)сохранение,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Ведется активная   работа по сохранению, использованию и                                  популяризации объектов культурного  наследия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находящиеся в собственности сельсовета, охрана этих объектов.  На выделенная сумма 66700 рублей на благоустройство территории памятника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войнам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погибшим в ВОВ  были закуплены  тротуарная плитка,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поребрик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заключен муниципальный контракт  на выполнение работ. 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5)участие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переданных полномочий по участию в организации деятельности по сбору (в том числе раздельному сбору) и транспортированию твердых коммунальных отходов в соответствии с Соглашением о передачи осуществления части полномочий по решению вопросов местного значения от 27.12.2020, за счет межбюджетных трансфертов, предоставленных из бюджета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в бюджет поселения, в пределах выделенных средств на территории муниципального образования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были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построены 2 контейнерные  площадки площадью 6 кв.м., по улице  Школьная, Октябрьская. На общую сумму 35,3 рублей. Размещен 1 контейнер для накопления твердых коммунальных отходов объемом 0,85 м</w:t>
      </w:r>
      <w:r w:rsidRPr="0030123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улицах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Октябрьская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6)утверждение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Получено- 1,5 рублей, израсходовано 1,5 на приобретение канцтоваров.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proofErr w:type="gramStart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proofErr w:type="gramEnd"/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 ритуальных услуг и содержание мест захоронения выделено 9,5 рублей </w:t>
      </w:r>
    </w:p>
    <w:p w:rsidR="0030123A" w:rsidRPr="0030123A" w:rsidRDefault="0030123A" w:rsidP="003012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плане благоустройства территории  кладбища в 2021 кроме  вывоза мусора,  провели  ремонт ограждения кладбища.  Закуплен труба 40*40*2000 в количестве 13 шт. по 6 м. каждый,  (9500 руб.)  для ремонта северной стороны кладбища. Огромное спасибо всем кто участвовал в субботниках по уборке и ремонту ограждения, кто каждый год предоставляет технику для вывоза мусора на свалку и пожелать крепкого здоровья вам и  вашим  семьям. 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8)осуществление мероприятий по обеспечению безопасности людей на водных объектах, охране их жизни и здоровья.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Получено 2,6 рублей, израсходовано на изготовление предупреждающих  табличек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я рассказала вам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исполнению полномочий  переданных сельсовету районом.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О работе Администрации сельсовета</w:t>
      </w:r>
      <w:r w:rsidRPr="0030123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30123A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Военно-учетный стол 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ведется исполнение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полномочий в части ведения воинского учета в соответствии с требованиями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закона РФ «О воинской обязанности и военной службе».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на учете стоит: 2 гражданина, подлежащих первоначальной постановке на воинский учет;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-1 офицер запаса;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-68 прапорщиков, мичманов, сержантов, старшин, солдат и матросов запаса;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 по призыву с территории поселения в 2021 году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ряды Российской армии был призван 1 человека.</w:t>
      </w:r>
    </w:p>
    <w:p w:rsidR="0030123A" w:rsidRPr="0030123A" w:rsidRDefault="0030123A" w:rsidP="0030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         В течение года совместно с военным комиссариатом периодически проводилась углубленная сверка информации о военнообязанных гражданах, состоящих на учете. Осуществлялась работа по оформлению и доставке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повесток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молодым людям по весеннему и осеннему призыву.  В 2021 году на первоначальный воинский учет  было поставлено  2 человека, 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16 летнего возраста. В связи, с чем инспектором ВУС были подготовлены пакеты документов на указанных подростков, Администрацией сельсовета организована доставка и сопровождение их в военный комиссариат для прохождения медицинской комиссии.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bCs/>
          <w:sz w:val="28"/>
          <w:szCs w:val="28"/>
        </w:rPr>
        <w:t>12.ЖИЛИЩНО-КОММУНАЛЬНОЕ ХОЗЯЙСТВО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Под постоянным контролем  на территории сельсовета водоснабжение. Основным источником хозяйственно-питьевого </w:t>
      </w:r>
      <w:hyperlink r:id="rId8" w:tooltip="Водоснабжение и канализация" w:history="1">
        <w:r w:rsidRPr="0030123A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водоснабжения</w:t>
        </w:r>
      </w:hyperlink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hyperlink r:id="rId9" w:tooltip="Водопровод" w:history="1">
        <w:r w:rsidRPr="0030123A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водопроводные</w:t>
        </w:r>
      </w:hyperlink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поселка.  На нашей территории около 7.5 км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одопроводных сетей,   действующая водонапорная  башня, 2 скважины для подъема воды.  </w:t>
      </w:r>
      <w:hyperlink r:id="rId10" w:tooltip="Водопровод" w:history="1">
        <w:r w:rsidRPr="0030123A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Водопроводные</w:t>
        </w:r>
      </w:hyperlink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введены в эксплуатацию в 1992году. Основной проблемой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hyperlink r:id="rId11" w:tooltip="Водопровод" w:history="1">
        <w:r w:rsidRPr="0030123A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одопроводных</w:t>
        </w:r>
        <w:proofErr w:type="gramEnd"/>
      </w:hyperlink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сетей в поселении является высокий процент износа, который вызывает аварийные ситуации на сетях.  Все работы  по ликвидации порывов выполняются в течени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одного-двух дней, но и эти сроки были бы сокращены при  наличии у обслуживающей организации необходимой техники. Проблемы, возникающие при обслуживании </w:t>
      </w: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водопроводных сетей и водонапорной башни, решались совместно с администрацией  и работниками коммунальной службы. 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Но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 один порыв  мы бы не устранили без помощи  жителей поселка. Откликаются на просьбу о помощи  в основном  одни и те же.  Это Макаров Антон,  Лобанов Сергей, Филимонов Альберт,  Вольных Николай, Блок Андрей,  </w:t>
      </w:r>
      <w:proofErr w:type="spell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Игумин</w:t>
      </w:r>
      <w:proofErr w:type="spell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Виталий,  Храмцов Сергей, Спасибо  вам огромное!  В течение 2021 года был устранен   1  порыв на улице Молодежной.     Но не только физическая помощь требовалась для решения проблем, но и финансовая. Общая сумма затрат в 2021 году составила    25165 руб.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Конечно, коммунальная служба требует значительных вложений,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по этому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они  работают с убытком.   Да и среди жителей есть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должники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оплачивающие за потребленную воду. 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Общая задолженность составляет 3000 руб.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bCs/>
          <w:sz w:val="28"/>
          <w:szCs w:val="28"/>
        </w:rPr>
        <w:t>13. ЗДРАВООХРАНЕНИЕ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   Вопросы  здоровья нашего 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начиная от самого раннего возраста и  до старшего   поколения волнуют не только сельскую администрацию.  Этой проблемой мы занимаемся совместно с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Ребрихинской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ЦРБ, всегда находим  взаимопонимание  и получаем необходимую помощь в решении  задач здравоохранения.  Так  в 2021году 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районной поликлинике  в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ФАПе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вели прием терапевты, акушер гинеколог,  педиатр.  На приеме в течени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2021 побывало 611 человек из них 105 детей,   функционирует аптечный пункт, там  мы всегда можем приобрести различные медикаменты.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ОТДЕЛЕНИЕ СВЯЗИ  НА ТЕРРИТОРИИ 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>сельсовета функционирует бесперебойно.  Оказывается доставка газет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пенсий,  продуктов питания.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bCs/>
          <w:sz w:val="28"/>
          <w:szCs w:val="28"/>
        </w:rPr>
        <w:t>15.СОЦИАЛЬНАЯ ЗАЩИТА НАСЕЛЕНИЯ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Администрации сельсовета оказывается социальная помощь населению, которая выражается в оказании консультативной помощи, в выдаче документов в УСЗН для начисления льгот для льготного контингента населения, пособий по рождению ребенка, детского пособия на детей до 16 лет, субсидий  и  многое другое.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Одна из главных задач, над решением  которой мы постоянно работаем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–о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казание социальной помощи.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На учете в сельсовете состоит: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-инвалиды 1,2,3 групп - 36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-многодетных семей –4  в них детей 12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-опекунских семей  в начале года было 2 в них детей 4 ребенка, на конец года тоже 2 семьи детей 10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-детей-инвалидов -1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-ветераны труда –25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-труженики тыла –3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 репрессированная-2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 реабилитированные-9</w:t>
      </w:r>
    </w:p>
    <w:p w:rsidR="0030123A" w:rsidRPr="0030123A" w:rsidRDefault="0030123A" w:rsidP="0030123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-Подвергшийся радиационному воздействию- 1                                                                    -дети войны 13                                                                                                                                 -воинов-интернационалистов, -3                                                                                           -долгожители старше 80 лет –10, из них старше 90 –2.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Все льготные  категории пользуются льготами при оплате за жилищно-коммунальные услуги в пределах социальных норм.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bCs/>
          <w:sz w:val="28"/>
          <w:szCs w:val="28"/>
        </w:rPr>
        <w:t>16. РАБОТА С ДОКУМЕНТАМИ И ОБРАЩЕНИЯМИ ГРАЖДАН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   Одним из важнейших показателей эффективности работы местной власти является устойчивая, хорошо налаженная обратная связь с жителями. Администрация старается работать в диалоге и тесном сотрудничестве с жителями. Основные вопросы, поднимаемые гражданами на приемах это: уплата налогов, получение нормативных </w:t>
      </w:r>
      <w:hyperlink r:id="rId12" w:tooltip="Правовые акты" w:history="1">
        <w:r w:rsidRPr="0030123A">
          <w:rPr>
            <w:rFonts w:ascii="Times New Roman" w:eastAsia="Times New Roman" w:hAnsi="Times New Roman" w:cs="Times New Roman"/>
            <w:sz w:val="28"/>
          </w:rPr>
          <w:t>правовых актов</w:t>
        </w:r>
      </w:hyperlink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при оформлении недвижимости, получение различных справок и характеристик, вопросы </w:t>
      </w:r>
      <w:hyperlink r:id="rId13" w:tooltip="Коммунальное хозяйство" w:history="1">
        <w:r w:rsidRPr="0030123A">
          <w:rPr>
            <w:rFonts w:ascii="Times New Roman" w:eastAsia="Times New Roman" w:hAnsi="Times New Roman" w:cs="Times New Roman"/>
            <w:sz w:val="28"/>
          </w:rPr>
          <w:t>коммунального хозяйства</w:t>
        </w:r>
      </w:hyperlink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(льготы), регистрация и снятие с регистрационного учета и консультации по различным вопросам.  Администрация полностью взяла на себя работу по оформлению льгот  по транспортному, земельному и имущественному налогам</w:t>
      </w:r>
      <w:proofErr w:type="gramStart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0123A" w:rsidRPr="0030123A" w:rsidRDefault="0030123A" w:rsidP="0030123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характеру вопросов больше всего жителей поселения волнуют такие проблемы:                                                                                                                                      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-у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становка освещения;                                                                                                                                            -земельные отношения;                                                                                                                                            -оформление жилья;                                                                                                                                                   -водоснабжение;                                                                                                                                                               -социальные вопросы. .</w:t>
      </w: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17. Проблемы территории  и перспективы развития на 2021 год.</w:t>
      </w:r>
    </w:p>
    <w:p w:rsidR="0030123A" w:rsidRPr="0030123A" w:rsidRDefault="0030123A" w:rsidP="0030123A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1) направлять деятельность Администрации </w:t>
      </w:r>
      <w:proofErr w:type="spellStart"/>
      <w:r w:rsidRPr="0030123A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  сельсовета на решение вопросов местного значения;</w:t>
      </w:r>
    </w:p>
    <w:p w:rsidR="0030123A" w:rsidRPr="0030123A" w:rsidRDefault="0030123A" w:rsidP="0030123A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2) продолжить работу по оформлению права муниципальной собственности на невостребованные земельные доли;</w:t>
      </w:r>
    </w:p>
    <w:p w:rsidR="0030123A" w:rsidRPr="0030123A" w:rsidRDefault="0030123A" w:rsidP="0030123A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3) вовлекать население в участие в проектах     поддержки местных  инициатив.</w:t>
      </w:r>
    </w:p>
    <w:p w:rsidR="0030123A" w:rsidRPr="0030123A" w:rsidRDefault="0030123A" w:rsidP="0030123A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>4) продолжить работу по 100% собираемости  местных налогов и сборов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12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b/>
          <w:sz w:val="28"/>
          <w:szCs w:val="28"/>
        </w:rPr>
        <w:t>18. Заключение</w:t>
      </w:r>
    </w:p>
    <w:p w:rsidR="0030123A" w:rsidRPr="0030123A" w:rsidRDefault="0030123A" w:rsidP="003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3A">
        <w:rPr>
          <w:rFonts w:ascii="Times New Roman" w:eastAsia="Times New Roman" w:hAnsi="Times New Roman" w:cs="Times New Roman"/>
          <w:sz w:val="28"/>
          <w:szCs w:val="28"/>
        </w:rPr>
        <w:t xml:space="preserve">Уважаемые депутаты, в заключение своего доклада мне хотелось бы сказать, что решить весь комплекс сегодняшних проблем сельсовет может только при поддержке населения, депутатов, индивидуальных предпринимателей, общественных объединений  и  при поддержке Администрации района. 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Я хочу выразить благодарность: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-депутатскому корпусу;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коллективам  школы, детского сада, </w:t>
      </w:r>
      <w:hyperlink r:id="rId14" w:tooltip="Коммунальное хозяйство" w:history="1">
        <w:r w:rsidRPr="0030123A">
          <w:rPr>
            <w:rFonts w:ascii="Times New Roman" w:eastAsia="Calibri" w:hAnsi="Times New Roman" w:cs="Times New Roman"/>
            <w:sz w:val="28"/>
            <w:lang w:eastAsia="en-US"/>
          </w:rPr>
          <w:t>коммунального хозяйства</w:t>
        </w:r>
      </w:hyperlink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фельдшерско-акушерского пункта,  почты,  коллективу сельского дома культуры, библиотеки, сельсовета, предпринимателям за поддержку, участие и помощь в работе  всем, кто внес и вносит свой вклад в успехи социально-экономического развития поселения.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есть вопросы, хочется услышать отклики, конструктивные и критические замечания, предложения, которые могли бы улучшить работу сельсовета. Ведь справедливая критика и товарищеское участие в этой нелегкой работе - верные спутники</w:t>
      </w:r>
      <w:proofErr w:type="gramStart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30123A" w:rsidRPr="0030123A" w:rsidRDefault="0030123A" w:rsidP="003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23A" w:rsidRPr="0030123A" w:rsidRDefault="0030123A" w:rsidP="0030123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1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30123A">
        <w:rPr>
          <w:rFonts w:ascii="Times New Roman" w:eastAsia="Times New Roman" w:hAnsi="Times New Roman" w:cs="Times New Roman"/>
          <w:sz w:val="32"/>
          <w:szCs w:val="32"/>
        </w:rPr>
        <w:t>Доклад окончен. Спасибо за внимание.</w:t>
      </w:r>
    </w:p>
    <w:p w:rsidR="0030123A" w:rsidRPr="0030123A" w:rsidRDefault="0030123A" w:rsidP="0030123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123A" w:rsidRPr="0030123A" w:rsidRDefault="0030123A" w:rsidP="0030123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123A" w:rsidRPr="0030123A" w:rsidRDefault="0030123A" w:rsidP="0030123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123A" w:rsidRPr="0030123A" w:rsidRDefault="0030123A" w:rsidP="0030123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3A" w:rsidRPr="0030123A" w:rsidRDefault="0030123A" w:rsidP="00301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8E" w:rsidRDefault="005E0F8E"/>
    <w:sectPr w:rsidR="005E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3A"/>
    <w:rsid w:val="0030123A"/>
    <w:rsid w:val="005E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ext\category\vodosnabzhenie_i_kanalizatciya\" TargetMode="External"/><Relationship Id="rId13" Type="http://schemas.openxmlformats.org/officeDocument/2006/relationships/hyperlink" Target="file:///D:\text\category\kommunalmznoe_hozyajstvo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2860AF21487850C294AAEA6AEA37C4E4762AD6517F6BFC0C2DEDFCB069119FBDEF77AF30654020f3eCD" TargetMode="External"/><Relationship Id="rId12" Type="http://schemas.openxmlformats.org/officeDocument/2006/relationships/hyperlink" Target="file:///D:\text\category\pravovie_akti\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BB051403A277FE38310DFE050C49555326D0B049F911D63874E6449826663F786BAF105646F09DFCB57049573EC9BD5525F1AD7MDgBF" TargetMode="External"/><Relationship Id="rId11" Type="http://schemas.openxmlformats.org/officeDocument/2006/relationships/hyperlink" Target="file:///D:\text\category\vodoprovod\" TargetMode="External"/><Relationship Id="rId5" Type="http://schemas.openxmlformats.org/officeDocument/2006/relationships/hyperlink" Target="consultantplus://offline/ref=7E0BB051403A277FE38310DFE050C49555306E000A90911D63874E6449826663F786BAF30562645C8A845658D020FF9AD0525D19CBD8732EMBgA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text\category\vodoprovod\" TargetMode="External"/><Relationship Id="rId4" Type="http://schemas.openxmlformats.org/officeDocument/2006/relationships/hyperlink" Target="file:///D:\text\category\sotcialmzno_yekonomicheskoe_razvitie\" TargetMode="External"/><Relationship Id="rId9" Type="http://schemas.openxmlformats.org/officeDocument/2006/relationships/hyperlink" Target="file:///D:\text\category\vodoprovod\" TargetMode="External"/><Relationship Id="rId14" Type="http://schemas.openxmlformats.org/officeDocument/2006/relationships/hyperlink" Target="file:///D:\text\category\kommunalmznoe_hozyajstvo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4680</Words>
  <Characters>26682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2022-03-18T05:59:00Z</dcterms:created>
  <dcterms:modified xsi:type="dcterms:W3CDTF">2022-03-18T05:59:00Z</dcterms:modified>
</cp:coreProperties>
</file>