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4" w:rsidRDefault="009863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949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84" w:rsidRDefault="00293C84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EA5555" w:rsidRDefault="00EA5555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EA5555" w:rsidRDefault="00EA5555">
      <w:pPr>
        <w:jc w:val="center"/>
        <w:rPr>
          <w:b/>
        </w:rPr>
      </w:pPr>
      <w:r>
        <w:rPr>
          <w:b/>
        </w:rPr>
        <w:t>АЛТАЙСКОГО КРАЯ</w:t>
      </w:r>
    </w:p>
    <w:p w:rsidR="00EA5555" w:rsidRDefault="00EA5555">
      <w:pPr>
        <w:jc w:val="center"/>
        <w:rPr>
          <w:b/>
          <w:szCs w:val="28"/>
        </w:rPr>
      </w:pPr>
    </w:p>
    <w:p w:rsidR="00FB3CD0" w:rsidRPr="00FB3CD0" w:rsidRDefault="00FB3CD0">
      <w:pPr>
        <w:jc w:val="center"/>
        <w:rPr>
          <w:b/>
          <w:szCs w:val="28"/>
        </w:rPr>
      </w:pPr>
    </w:p>
    <w:p w:rsidR="00EA5555" w:rsidRPr="004C4EC8" w:rsidRDefault="00385E4A">
      <w:pPr>
        <w:pStyle w:val="6"/>
      </w:pPr>
      <w:r w:rsidRPr="004C4EC8">
        <w:t>ПОСТАНОВЛЕНИЕ</w:t>
      </w:r>
    </w:p>
    <w:p w:rsidR="00411462" w:rsidRDefault="00411462" w:rsidP="00411462"/>
    <w:tbl>
      <w:tblPr>
        <w:tblStyle w:val="ac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095"/>
        <w:gridCol w:w="484"/>
        <w:gridCol w:w="933"/>
      </w:tblGrid>
      <w:tr w:rsidR="00270FF6" w:rsidTr="002B3775">
        <w:tc>
          <w:tcPr>
            <w:tcW w:w="2093" w:type="dxa"/>
            <w:tcBorders>
              <w:bottom w:val="single" w:sz="4" w:space="0" w:color="auto"/>
            </w:tcBorders>
          </w:tcPr>
          <w:p w:rsidR="00270FF6" w:rsidRDefault="007F1B2D" w:rsidP="00A833B8">
            <w:pPr>
              <w:jc w:val="center"/>
            </w:pPr>
            <w:r>
              <w:t>28.12.2022</w:t>
            </w:r>
          </w:p>
        </w:tc>
        <w:tc>
          <w:tcPr>
            <w:tcW w:w="6095" w:type="dxa"/>
          </w:tcPr>
          <w:p w:rsidR="00270FF6" w:rsidRDefault="00270FF6" w:rsidP="00791DA6"/>
        </w:tc>
        <w:tc>
          <w:tcPr>
            <w:tcW w:w="484" w:type="dxa"/>
          </w:tcPr>
          <w:p w:rsidR="00270FF6" w:rsidRDefault="00270FF6" w:rsidP="00791DA6">
            <w:r>
              <w:t>№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70FF6" w:rsidRDefault="007F1B2D" w:rsidP="00791DA6">
            <w:r>
              <w:t>711</w:t>
            </w:r>
            <w:bookmarkStart w:id="0" w:name="_GoBack"/>
            <w:bookmarkEnd w:id="0"/>
          </w:p>
        </w:tc>
      </w:tr>
    </w:tbl>
    <w:p w:rsidR="00CE7BC9" w:rsidRPr="00411462" w:rsidRDefault="00CE7BC9" w:rsidP="00411462"/>
    <w:p w:rsidR="0053588C" w:rsidRPr="00CE0994" w:rsidRDefault="00411462" w:rsidP="00FB3CD0">
      <w:pPr>
        <w:jc w:val="center"/>
        <w:rPr>
          <w:szCs w:val="26"/>
        </w:rPr>
      </w:pPr>
      <w:r w:rsidRPr="00CE0994">
        <w:rPr>
          <w:szCs w:val="26"/>
        </w:rPr>
        <w:t>с</w:t>
      </w:r>
      <w:proofErr w:type="gramStart"/>
      <w:r w:rsidRPr="00CE0994">
        <w:rPr>
          <w:szCs w:val="26"/>
        </w:rPr>
        <w:t>.Р</w:t>
      </w:r>
      <w:proofErr w:type="gramEnd"/>
      <w:r w:rsidRPr="00CE0994">
        <w:rPr>
          <w:szCs w:val="26"/>
        </w:rPr>
        <w:t>ебриха</w:t>
      </w:r>
    </w:p>
    <w:p w:rsidR="009A0AAC" w:rsidRPr="00CE0994" w:rsidRDefault="009A0AAC" w:rsidP="006A6BF6">
      <w:pPr>
        <w:rPr>
          <w:bCs/>
          <w:color w:val="FF0000"/>
          <w:szCs w:val="26"/>
        </w:rPr>
      </w:pPr>
    </w:p>
    <w:tbl>
      <w:tblPr>
        <w:tblW w:w="0" w:type="auto"/>
        <w:tblLook w:val="04A0"/>
      </w:tblPr>
      <w:tblGrid>
        <w:gridCol w:w="5637"/>
      </w:tblGrid>
      <w:tr w:rsidR="009A0AAC" w:rsidRPr="008D355F" w:rsidTr="00E84A8E">
        <w:trPr>
          <w:trHeight w:val="1020"/>
        </w:trPr>
        <w:tc>
          <w:tcPr>
            <w:tcW w:w="5637" w:type="dxa"/>
          </w:tcPr>
          <w:p w:rsidR="009A0AAC" w:rsidRPr="008D355F" w:rsidRDefault="00B050F9" w:rsidP="001A4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5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Ребрихинского района Алтайского края от </w:t>
            </w:r>
            <w:r w:rsidR="000A3B8F" w:rsidRPr="008D355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D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B8F" w:rsidRPr="008D35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D35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3B8F" w:rsidRPr="008D35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355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A3B8F" w:rsidRPr="008D355F">
              <w:rPr>
                <w:rFonts w:ascii="Times New Roman" w:hAnsi="Times New Roman" w:cs="Times New Roman"/>
                <w:sz w:val="28"/>
                <w:szCs w:val="28"/>
              </w:rPr>
              <w:t xml:space="preserve"> 363 «Об утверждении муниципальной программы «Развитие образования в Ребрихинском районе на 2020-2024 годы</w:t>
            </w:r>
            <w:r w:rsidR="005F6740" w:rsidRPr="008D355F">
              <w:rPr>
                <w:rFonts w:ascii="Times New Roman" w:hAnsi="Times New Roman" w:cs="Times New Roman"/>
                <w:sz w:val="28"/>
                <w:szCs w:val="28"/>
              </w:rPr>
              <w:t xml:space="preserve"> (с изм. от </w:t>
            </w:r>
            <w:r w:rsidR="000A3B8F" w:rsidRPr="008D35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6740" w:rsidRPr="008D35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A3B8F" w:rsidRPr="008D3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6740" w:rsidRPr="008D35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3B8F" w:rsidRPr="008D35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6740" w:rsidRPr="008D35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A3B8F" w:rsidRPr="008D355F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1A46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A46B1" w:rsidRPr="008D35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46B1" w:rsidRPr="008D355F">
              <w:rPr>
                <w:rFonts w:ascii="Times New Roman" w:hAnsi="Times New Roman" w:cs="Times New Roman"/>
                <w:sz w:val="28"/>
                <w:szCs w:val="28"/>
              </w:rPr>
              <w:t xml:space="preserve"> изм. от </w:t>
            </w:r>
            <w:r w:rsidR="001A46B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A46B1" w:rsidRPr="008D35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6B1" w:rsidRPr="008D355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A4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6B1" w:rsidRPr="008D35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A46B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5F6740" w:rsidRPr="008D355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456C53" w:rsidRPr="008D355F" w:rsidRDefault="00456C5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8D355F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8D355F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1B2D15" w:rsidRPr="008D355F" w:rsidRDefault="001B2D15" w:rsidP="001B2D15">
      <w:pPr>
        <w:pStyle w:val="a3"/>
        <w:ind w:firstLine="0"/>
        <w:jc w:val="both"/>
      </w:pPr>
      <w:r w:rsidRPr="008D355F">
        <w:t xml:space="preserve">          В целях приведения муниципальной программы </w:t>
      </w:r>
      <w:r w:rsidR="00005710" w:rsidRPr="008D355F">
        <w:rPr>
          <w:szCs w:val="28"/>
        </w:rPr>
        <w:t xml:space="preserve">«Развитие образования в Ребрихинском районе на 2020-2024 годы </w:t>
      </w:r>
      <w:r w:rsidRPr="008D355F">
        <w:t>в соответствие с действующим законодательством</w:t>
      </w:r>
    </w:p>
    <w:p w:rsidR="008C3B67" w:rsidRPr="008D355F" w:rsidRDefault="008C3B67" w:rsidP="008C3B67">
      <w:pPr>
        <w:pStyle w:val="23"/>
        <w:shd w:val="clear" w:color="auto" w:fill="auto"/>
        <w:spacing w:before="0" w:after="0" w:line="317" w:lineRule="exact"/>
        <w:ind w:firstLine="709"/>
        <w:jc w:val="both"/>
        <w:rPr>
          <w:color w:val="000000"/>
          <w:lang w:bidi="ru-RU"/>
        </w:rPr>
      </w:pPr>
    </w:p>
    <w:p w:rsidR="009A0AAC" w:rsidRPr="008D355F" w:rsidRDefault="009A0AAC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  <w:r w:rsidRPr="008D355F">
        <w:rPr>
          <w:color w:val="000000"/>
          <w:lang w:bidi="ru-RU"/>
        </w:rPr>
        <w:t>ПОСТАНОВЛЯЮ:</w:t>
      </w:r>
    </w:p>
    <w:p w:rsidR="002428ED" w:rsidRPr="008D355F" w:rsidRDefault="002428ED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2428ED" w:rsidRPr="008D355F" w:rsidRDefault="002428ED" w:rsidP="002428E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8D355F">
        <w:rPr>
          <w:szCs w:val="28"/>
        </w:rPr>
        <w:t xml:space="preserve">Внести в муниципальную программу </w:t>
      </w:r>
      <w:r w:rsidR="00005710" w:rsidRPr="008D355F">
        <w:rPr>
          <w:szCs w:val="28"/>
        </w:rPr>
        <w:t>«Развитие образования в Ребрихинском районе</w:t>
      </w:r>
      <w:r w:rsidR="00471724">
        <w:rPr>
          <w:szCs w:val="28"/>
        </w:rPr>
        <w:t>»</w:t>
      </w:r>
      <w:r w:rsidR="00005710" w:rsidRPr="008D355F">
        <w:rPr>
          <w:szCs w:val="28"/>
        </w:rPr>
        <w:t xml:space="preserve"> на 2020-2024 годы</w:t>
      </w:r>
      <w:r w:rsidRPr="008D355F">
        <w:rPr>
          <w:szCs w:val="28"/>
        </w:rPr>
        <w:t xml:space="preserve">, утвержденную постановлением Администрации Ребрихинского района Алтайского края от </w:t>
      </w:r>
      <w:r w:rsidR="00005710" w:rsidRPr="008D355F">
        <w:rPr>
          <w:szCs w:val="28"/>
        </w:rPr>
        <w:t>05</w:t>
      </w:r>
      <w:r w:rsidRPr="008D355F">
        <w:rPr>
          <w:szCs w:val="28"/>
        </w:rPr>
        <w:t>.</w:t>
      </w:r>
      <w:r w:rsidR="00005710" w:rsidRPr="008D355F">
        <w:rPr>
          <w:szCs w:val="28"/>
        </w:rPr>
        <w:t>08</w:t>
      </w:r>
      <w:r w:rsidRPr="008D355F">
        <w:rPr>
          <w:szCs w:val="28"/>
        </w:rPr>
        <w:t>.20</w:t>
      </w:r>
      <w:r w:rsidR="00005710" w:rsidRPr="008D355F">
        <w:rPr>
          <w:szCs w:val="28"/>
        </w:rPr>
        <w:t>20</w:t>
      </w:r>
      <w:r w:rsidRPr="008D355F">
        <w:rPr>
          <w:szCs w:val="28"/>
        </w:rPr>
        <w:t xml:space="preserve"> № </w:t>
      </w:r>
      <w:r w:rsidR="00005710" w:rsidRPr="008D355F">
        <w:rPr>
          <w:szCs w:val="28"/>
        </w:rPr>
        <w:t>363</w:t>
      </w:r>
      <w:r w:rsidR="008E1040" w:rsidRPr="008D355F">
        <w:rPr>
          <w:szCs w:val="28"/>
        </w:rPr>
        <w:t xml:space="preserve"> (</w:t>
      </w:r>
      <w:r w:rsidR="002B5F40" w:rsidRPr="000D5645">
        <w:rPr>
          <w:sz w:val="26"/>
          <w:szCs w:val="26"/>
        </w:rPr>
        <w:t>с изм. от 15.04.2021</w:t>
      </w:r>
      <w:r w:rsidR="002B5F40">
        <w:rPr>
          <w:sz w:val="26"/>
          <w:szCs w:val="26"/>
        </w:rPr>
        <w:t xml:space="preserve"> №</w:t>
      </w:r>
      <w:r w:rsidR="00471724">
        <w:rPr>
          <w:sz w:val="26"/>
          <w:szCs w:val="26"/>
        </w:rPr>
        <w:t xml:space="preserve"> </w:t>
      </w:r>
      <w:r w:rsidR="002B5F40">
        <w:rPr>
          <w:sz w:val="26"/>
          <w:szCs w:val="26"/>
        </w:rPr>
        <w:t xml:space="preserve">208, </w:t>
      </w:r>
      <w:r w:rsidR="008E1040" w:rsidRPr="008D355F">
        <w:rPr>
          <w:szCs w:val="28"/>
        </w:rPr>
        <w:t xml:space="preserve">с изм. от </w:t>
      </w:r>
      <w:r w:rsidR="006524A9">
        <w:rPr>
          <w:szCs w:val="28"/>
        </w:rPr>
        <w:t>05</w:t>
      </w:r>
      <w:r w:rsidR="008E1040" w:rsidRPr="008D355F">
        <w:rPr>
          <w:szCs w:val="28"/>
        </w:rPr>
        <w:t>.0</w:t>
      </w:r>
      <w:r w:rsidR="006524A9">
        <w:rPr>
          <w:szCs w:val="28"/>
        </w:rPr>
        <w:t>3</w:t>
      </w:r>
      <w:r w:rsidR="008E1040" w:rsidRPr="008D355F">
        <w:rPr>
          <w:szCs w:val="28"/>
        </w:rPr>
        <w:t>.202</w:t>
      </w:r>
      <w:r w:rsidR="006524A9">
        <w:rPr>
          <w:szCs w:val="28"/>
        </w:rPr>
        <w:t>2</w:t>
      </w:r>
      <w:r w:rsidR="008E1040" w:rsidRPr="008D355F">
        <w:rPr>
          <w:szCs w:val="28"/>
        </w:rPr>
        <w:t xml:space="preserve"> № </w:t>
      </w:r>
      <w:r w:rsidR="006524A9">
        <w:rPr>
          <w:szCs w:val="28"/>
        </w:rPr>
        <w:t>82</w:t>
      </w:r>
      <w:r w:rsidR="008E1040" w:rsidRPr="008D355F">
        <w:rPr>
          <w:szCs w:val="28"/>
        </w:rPr>
        <w:t xml:space="preserve">) </w:t>
      </w:r>
      <w:r w:rsidRPr="008D355F">
        <w:rPr>
          <w:szCs w:val="28"/>
        </w:rPr>
        <w:t>следующие изменения:</w:t>
      </w:r>
      <w:proofErr w:type="gramEnd"/>
    </w:p>
    <w:p w:rsidR="002428ED" w:rsidRPr="002E2516" w:rsidRDefault="002428ED" w:rsidP="002428ED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D355F">
        <w:rPr>
          <w:szCs w:val="28"/>
        </w:rPr>
        <w:t xml:space="preserve"> </w:t>
      </w:r>
      <w:r w:rsidRPr="002E2516">
        <w:rPr>
          <w:szCs w:val="28"/>
        </w:rPr>
        <w:t>в паспорте муниципальной программы позицию «Объемы финансирования программы» изложить в следующей редакции (приложение 1);</w:t>
      </w:r>
    </w:p>
    <w:p w:rsidR="002428ED" w:rsidRPr="002E2516" w:rsidRDefault="002428ED" w:rsidP="002428ED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E2516">
        <w:rPr>
          <w:szCs w:val="28"/>
        </w:rPr>
        <w:t xml:space="preserve"> раздел </w:t>
      </w:r>
      <w:r w:rsidR="0017294A" w:rsidRPr="002E2516">
        <w:rPr>
          <w:szCs w:val="28"/>
        </w:rPr>
        <w:t>4</w:t>
      </w:r>
      <w:r w:rsidRPr="002E2516">
        <w:rPr>
          <w:szCs w:val="28"/>
        </w:rPr>
        <w:t xml:space="preserve"> </w:t>
      </w:r>
      <w:r w:rsidR="00116569" w:rsidRPr="002E2516">
        <w:rPr>
          <w:szCs w:val="28"/>
        </w:rPr>
        <w:t>«Общий объем финансовых ресурсов, необходимых для реализации муниципальной программы»</w:t>
      </w:r>
      <w:r w:rsidR="0017294A" w:rsidRPr="002E2516">
        <w:rPr>
          <w:szCs w:val="28"/>
        </w:rPr>
        <w:t xml:space="preserve"> </w:t>
      </w:r>
      <w:r w:rsidRPr="002E2516">
        <w:rPr>
          <w:szCs w:val="28"/>
        </w:rPr>
        <w:t>изложить в следующей редакции (приложение 2);</w:t>
      </w:r>
    </w:p>
    <w:p w:rsidR="002428ED" w:rsidRPr="002E2516" w:rsidRDefault="00C5043B" w:rsidP="002428ED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2E2516">
        <w:rPr>
          <w:rStyle w:val="FontStyle105"/>
          <w:b w:val="0"/>
          <w:bCs w:val="0"/>
          <w:sz w:val="28"/>
          <w:szCs w:val="28"/>
        </w:rPr>
        <w:t xml:space="preserve"> раздел «Подпрограмма 3 «Развитие дополнительного образования и системы летнего отдыха, оздоровления и занятости детей в Ребрихинском районе» </w:t>
      </w:r>
      <w:r w:rsidR="002428ED" w:rsidRPr="002E2516">
        <w:rPr>
          <w:rStyle w:val="FontStyle105"/>
          <w:b w:val="0"/>
          <w:bCs w:val="0"/>
          <w:sz w:val="28"/>
          <w:szCs w:val="28"/>
        </w:rPr>
        <w:t>таблиц</w:t>
      </w:r>
      <w:r w:rsidRPr="002E2516">
        <w:rPr>
          <w:rStyle w:val="FontStyle105"/>
          <w:b w:val="0"/>
          <w:bCs w:val="0"/>
          <w:sz w:val="28"/>
          <w:szCs w:val="28"/>
        </w:rPr>
        <w:t>ы</w:t>
      </w:r>
      <w:r w:rsidR="002428ED" w:rsidRPr="002E2516">
        <w:rPr>
          <w:rStyle w:val="FontStyle105"/>
          <w:b w:val="0"/>
          <w:bCs w:val="0"/>
          <w:sz w:val="28"/>
          <w:szCs w:val="28"/>
        </w:rPr>
        <w:t xml:space="preserve"> 2</w:t>
      </w:r>
      <w:r w:rsidR="0086419A" w:rsidRPr="002E2516">
        <w:rPr>
          <w:rStyle w:val="FontStyle105"/>
          <w:b w:val="0"/>
          <w:bCs w:val="0"/>
          <w:sz w:val="28"/>
          <w:szCs w:val="28"/>
        </w:rPr>
        <w:t xml:space="preserve"> с п.23 по п.34.1</w:t>
      </w:r>
      <w:r w:rsidR="002428ED" w:rsidRPr="002E2516">
        <w:rPr>
          <w:rStyle w:val="FontStyle105"/>
          <w:b w:val="0"/>
          <w:bCs w:val="0"/>
          <w:sz w:val="28"/>
          <w:szCs w:val="28"/>
        </w:rPr>
        <w:t xml:space="preserve"> муниципальной программы изложить в следующей редакции (приложение 3);</w:t>
      </w:r>
    </w:p>
    <w:p w:rsidR="002428ED" w:rsidRPr="002E2516" w:rsidRDefault="002428ED" w:rsidP="002428ED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2E2516">
        <w:rPr>
          <w:rStyle w:val="FontStyle105"/>
          <w:b w:val="0"/>
          <w:bCs w:val="0"/>
          <w:sz w:val="28"/>
          <w:szCs w:val="28"/>
        </w:rPr>
        <w:t xml:space="preserve"> таблицу 3</w:t>
      </w:r>
      <w:r w:rsidR="00D94BE6" w:rsidRPr="002E2516">
        <w:rPr>
          <w:rStyle w:val="FontStyle105"/>
          <w:b w:val="0"/>
          <w:bCs w:val="0"/>
          <w:sz w:val="28"/>
          <w:szCs w:val="28"/>
        </w:rPr>
        <w:t xml:space="preserve"> </w:t>
      </w:r>
      <w:r w:rsidR="001C7919" w:rsidRPr="002E2516">
        <w:rPr>
          <w:rStyle w:val="FontStyle105"/>
          <w:b w:val="0"/>
          <w:bCs w:val="0"/>
          <w:sz w:val="28"/>
          <w:szCs w:val="28"/>
        </w:rPr>
        <w:t>«О</w:t>
      </w:r>
      <w:r w:rsidR="001C7919" w:rsidRPr="002E2516">
        <w:rPr>
          <w:szCs w:val="28"/>
        </w:rPr>
        <w:t>бъем финансовых ресурсов, необходимых для реализации муниципальной программы «Развитие образования в Ребрихинском районе на 2020-2024 годы,</w:t>
      </w:r>
      <w:r w:rsidRPr="002E2516">
        <w:rPr>
          <w:rStyle w:val="FontStyle105"/>
          <w:b w:val="0"/>
          <w:bCs w:val="0"/>
          <w:sz w:val="28"/>
          <w:szCs w:val="28"/>
        </w:rPr>
        <w:t xml:space="preserve"> изложить в следующей редакции (приложение 4).</w:t>
      </w:r>
    </w:p>
    <w:p w:rsidR="00471724" w:rsidRPr="00213438" w:rsidRDefault="00471724" w:rsidP="002428ED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2E2516">
        <w:rPr>
          <w:rStyle w:val="FontStyle105"/>
          <w:b w:val="0"/>
          <w:bCs w:val="0"/>
          <w:sz w:val="28"/>
          <w:szCs w:val="28"/>
        </w:rPr>
        <w:t xml:space="preserve"> приложение 3 к муниципальной программе </w:t>
      </w:r>
      <w:r w:rsidRPr="002E2516">
        <w:rPr>
          <w:szCs w:val="28"/>
        </w:rPr>
        <w:t>«Развитие</w:t>
      </w:r>
      <w:r w:rsidRPr="008D355F">
        <w:rPr>
          <w:szCs w:val="28"/>
        </w:rPr>
        <w:t xml:space="preserve"> образования в </w:t>
      </w:r>
      <w:r w:rsidRPr="008D355F">
        <w:rPr>
          <w:szCs w:val="28"/>
        </w:rPr>
        <w:lastRenderedPageBreak/>
        <w:t>Ребрихинском районе</w:t>
      </w:r>
      <w:r>
        <w:rPr>
          <w:szCs w:val="28"/>
        </w:rPr>
        <w:t>»</w:t>
      </w:r>
      <w:r w:rsidRPr="008D355F">
        <w:rPr>
          <w:szCs w:val="28"/>
        </w:rPr>
        <w:t xml:space="preserve"> на 2020-2024 годы</w:t>
      </w:r>
      <w:r>
        <w:rPr>
          <w:szCs w:val="28"/>
        </w:rPr>
        <w:t xml:space="preserve"> Паспорт подпрограммы 3 «Развитие дополнительного образования и системы летнего отдыха</w:t>
      </w:r>
      <w:r w:rsidR="002E2516">
        <w:rPr>
          <w:szCs w:val="28"/>
        </w:rPr>
        <w:t>, оздоровления и занятости детей в Ребрихинском районе» на 2020-2024 годы принять в новой редакции (приложение 5).</w:t>
      </w:r>
      <w:r>
        <w:rPr>
          <w:szCs w:val="28"/>
        </w:rPr>
        <w:t xml:space="preserve"> </w:t>
      </w:r>
    </w:p>
    <w:p w:rsidR="00213438" w:rsidRPr="00213438" w:rsidRDefault="00213438" w:rsidP="00213438">
      <w:pPr>
        <w:pStyle w:val="af5"/>
        <w:widowControl w:val="0"/>
        <w:numPr>
          <w:ilvl w:val="0"/>
          <w:numId w:val="13"/>
        </w:numPr>
        <w:tabs>
          <w:tab w:val="left" w:pos="1134"/>
        </w:tabs>
        <w:jc w:val="both"/>
        <w:rPr>
          <w:rStyle w:val="FontStyle105"/>
          <w:b w:val="0"/>
          <w:bCs w:val="0"/>
          <w:sz w:val="28"/>
          <w:szCs w:val="28"/>
        </w:rPr>
      </w:pPr>
      <w:r>
        <w:rPr>
          <w:rStyle w:val="FontStyle105"/>
          <w:b w:val="0"/>
          <w:bCs w:val="0"/>
          <w:sz w:val="28"/>
          <w:szCs w:val="28"/>
        </w:rPr>
        <w:t>Настоящее постановление распространяет свое действие на правоотношения, возникшие с 01.11.2022г.</w:t>
      </w:r>
    </w:p>
    <w:p w:rsidR="002428ED" w:rsidRPr="00213438" w:rsidRDefault="002428ED" w:rsidP="00213438">
      <w:pPr>
        <w:pStyle w:val="af5"/>
        <w:widowControl w:val="0"/>
        <w:numPr>
          <w:ilvl w:val="0"/>
          <w:numId w:val="13"/>
        </w:numPr>
        <w:tabs>
          <w:tab w:val="left" w:pos="1134"/>
        </w:tabs>
        <w:jc w:val="both"/>
        <w:rPr>
          <w:szCs w:val="28"/>
        </w:rPr>
      </w:pPr>
      <w:r w:rsidRPr="00213438">
        <w:rPr>
          <w:szCs w:val="28"/>
        </w:rPr>
        <w:t>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2428ED" w:rsidRPr="008D355F" w:rsidRDefault="002428ED" w:rsidP="00213438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8D355F">
        <w:rPr>
          <w:szCs w:val="28"/>
        </w:rPr>
        <w:t>Контроль за</w:t>
      </w:r>
      <w:proofErr w:type="gramEnd"/>
      <w:r w:rsidRPr="008D355F">
        <w:rPr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</w:t>
      </w:r>
      <w:r w:rsidR="008D355F">
        <w:rPr>
          <w:szCs w:val="28"/>
        </w:rPr>
        <w:t xml:space="preserve"> </w:t>
      </w:r>
      <w:proofErr w:type="spellStart"/>
      <w:r w:rsidR="008D355F">
        <w:rPr>
          <w:szCs w:val="28"/>
        </w:rPr>
        <w:t>С.П.Кашперову</w:t>
      </w:r>
      <w:proofErr w:type="spellEnd"/>
      <w:r w:rsidRPr="008D355F">
        <w:rPr>
          <w:szCs w:val="28"/>
        </w:rPr>
        <w:t xml:space="preserve">. </w:t>
      </w:r>
    </w:p>
    <w:p w:rsidR="002428ED" w:rsidRPr="0038166F" w:rsidRDefault="002428ED" w:rsidP="002428ED">
      <w:pPr>
        <w:pStyle w:val="23"/>
        <w:shd w:val="clear" w:color="auto" w:fill="auto"/>
        <w:spacing w:before="0" w:after="0" w:line="317" w:lineRule="exact"/>
        <w:ind w:left="4040"/>
        <w:jc w:val="both"/>
        <w:rPr>
          <w:color w:val="000000"/>
          <w:lang w:bidi="ru-RU"/>
        </w:rPr>
      </w:pPr>
    </w:p>
    <w:p w:rsidR="00E94663" w:rsidRPr="0038166F" w:rsidRDefault="00E94663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8E6255" w:rsidRDefault="006524A9" w:rsidP="006524A9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center"/>
      </w:pPr>
      <w:r>
        <w:t>Г</w:t>
      </w:r>
      <w:r w:rsidR="00680B05">
        <w:t>лав</w:t>
      </w:r>
      <w:r>
        <w:t>а</w:t>
      </w:r>
      <w:r w:rsidR="00680B05">
        <w:t xml:space="preserve"> </w:t>
      </w:r>
      <w:r w:rsidR="008E6255" w:rsidRPr="00BA6F55">
        <w:t xml:space="preserve"> района                                                </w:t>
      </w:r>
      <w:r w:rsidR="00BA6F55">
        <w:t xml:space="preserve">          </w:t>
      </w:r>
      <w:r w:rsidR="000049F7">
        <w:t xml:space="preserve">             </w:t>
      </w:r>
      <w:r w:rsidR="00E91502">
        <w:t xml:space="preserve"> </w:t>
      </w:r>
      <w:r>
        <w:t xml:space="preserve">        </w:t>
      </w:r>
      <w:proofErr w:type="spellStart"/>
      <w:r>
        <w:t>Л.В.Шлаузер</w:t>
      </w:r>
      <w:proofErr w:type="spellEnd"/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E84A8E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  <w:r>
        <w:t xml:space="preserve">  </w:t>
      </w:r>
    </w:p>
    <w:tbl>
      <w:tblPr>
        <w:tblW w:w="0" w:type="auto"/>
        <w:tblLook w:val="04A0"/>
      </w:tblPr>
      <w:tblGrid>
        <w:gridCol w:w="4785"/>
        <w:gridCol w:w="4786"/>
      </w:tblGrid>
      <w:tr w:rsidR="00D15444" w:rsidRPr="003118C0" w:rsidTr="007A0D88">
        <w:tc>
          <w:tcPr>
            <w:tcW w:w="4785" w:type="dxa"/>
          </w:tcPr>
          <w:p w:rsidR="00D15444" w:rsidRDefault="00D15444" w:rsidP="007A0D88">
            <w:pPr>
              <w:rPr>
                <w:szCs w:val="28"/>
              </w:rPr>
            </w:pPr>
            <w:r w:rsidRPr="00A06697">
              <w:rPr>
                <w:szCs w:val="28"/>
              </w:rPr>
              <w:t xml:space="preserve">                                                              </w:t>
            </w:r>
            <w:r>
              <w:rPr>
                <w:szCs w:val="28"/>
              </w:rPr>
              <w:t xml:space="preserve">                   </w:t>
            </w:r>
          </w:p>
          <w:p w:rsidR="00D15444" w:rsidRPr="003118C0" w:rsidRDefault="00D15444" w:rsidP="007A0D88">
            <w:pPr>
              <w:tabs>
                <w:tab w:val="left" w:pos="7170"/>
              </w:tabs>
              <w:rPr>
                <w:szCs w:val="28"/>
              </w:rPr>
            </w:pPr>
            <w:r w:rsidRPr="003118C0">
              <w:rPr>
                <w:szCs w:val="28"/>
              </w:rPr>
              <w:t>Заместитель  главы района</w:t>
            </w:r>
          </w:p>
          <w:p w:rsidR="00D15444" w:rsidRPr="003118C0" w:rsidRDefault="00D15444" w:rsidP="007A0D88">
            <w:pPr>
              <w:jc w:val="both"/>
              <w:rPr>
                <w:szCs w:val="28"/>
              </w:rPr>
            </w:pPr>
            <w:r w:rsidRPr="003118C0">
              <w:rPr>
                <w:szCs w:val="28"/>
              </w:rPr>
              <w:t>по социальным вопросам</w:t>
            </w:r>
          </w:p>
          <w:p w:rsidR="00D15444" w:rsidRPr="003118C0" w:rsidRDefault="00D15444" w:rsidP="007A0D88">
            <w:pPr>
              <w:jc w:val="both"/>
              <w:rPr>
                <w:i/>
                <w:szCs w:val="28"/>
              </w:rPr>
            </w:pPr>
          </w:p>
        </w:tc>
        <w:tc>
          <w:tcPr>
            <w:tcW w:w="4786" w:type="dxa"/>
          </w:tcPr>
          <w:p w:rsidR="00D15444" w:rsidRDefault="00D15444" w:rsidP="007A0D88">
            <w:pPr>
              <w:jc w:val="right"/>
              <w:outlineLvl w:val="0"/>
              <w:rPr>
                <w:szCs w:val="28"/>
              </w:rPr>
            </w:pPr>
          </w:p>
          <w:p w:rsidR="00D15444" w:rsidRPr="003118C0" w:rsidRDefault="00D15444" w:rsidP="007A0D88">
            <w:pPr>
              <w:jc w:val="right"/>
              <w:outlineLvl w:val="0"/>
              <w:rPr>
                <w:i/>
                <w:szCs w:val="28"/>
              </w:rPr>
            </w:pPr>
            <w:proofErr w:type="spellStart"/>
            <w:r w:rsidRPr="003118C0">
              <w:rPr>
                <w:szCs w:val="28"/>
              </w:rPr>
              <w:t>С.П.Кашперова</w:t>
            </w:r>
            <w:proofErr w:type="spellEnd"/>
          </w:p>
        </w:tc>
      </w:tr>
    </w:tbl>
    <w:p w:rsidR="00A677D5" w:rsidRDefault="00A677D5" w:rsidP="0032600A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Управляющий делами Администрации района                                В.Н.Лебедева </w:t>
      </w:r>
    </w:p>
    <w:p w:rsidR="00A677D5" w:rsidRDefault="00A677D5" w:rsidP="002B3775">
      <w:pPr>
        <w:tabs>
          <w:tab w:val="left" w:pos="7938"/>
        </w:tabs>
        <w:rPr>
          <w:szCs w:val="28"/>
        </w:rPr>
      </w:pPr>
    </w:p>
    <w:p w:rsidR="002B3775" w:rsidRDefault="006524A9" w:rsidP="002B377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ИО </w:t>
      </w:r>
      <w:r w:rsidR="002B3775">
        <w:rPr>
          <w:szCs w:val="28"/>
        </w:rPr>
        <w:t>Председател</w:t>
      </w:r>
      <w:r>
        <w:rPr>
          <w:szCs w:val="28"/>
        </w:rPr>
        <w:t>я</w:t>
      </w:r>
      <w:r w:rsidR="002B3775">
        <w:rPr>
          <w:szCs w:val="28"/>
        </w:rPr>
        <w:t xml:space="preserve"> Комитета по экономике,</w:t>
      </w:r>
    </w:p>
    <w:p w:rsidR="002B3775" w:rsidRDefault="002B3775" w:rsidP="002B377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управлению муниципальным имуществом </w:t>
      </w:r>
    </w:p>
    <w:p w:rsidR="002B3775" w:rsidRDefault="002B3775" w:rsidP="002B377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и предпринимательской деятельности          </w:t>
      </w:r>
      <w:r w:rsidRPr="00E9240F">
        <w:rPr>
          <w:szCs w:val="28"/>
        </w:rPr>
        <w:t xml:space="preserve">                                     </w:t>
      </w:r>
      <w:r w:rsidR="00D606C8">
        <w:rPr>
          <w:szCs w:val="28"/>
        </w:rPr>
        <w:t>В.В.Егоров</w:t>
      </w:r>
      <w:r w:rsidRPr="00E9240F">
        <w:rPr>
          <w:szCs w:val="28"/>
        </w:rPr>
        <w:t xml:space="preserve"> </w:t>
      </w:r>
    </w:p>
    <w:p w:rsidR="003608C4" w:rsidRDefault="003608C4" w:rsidP="002B3775">
      <w:pPr>
        <w:tabs>
          <w:tab w:val="left" w:pos="7938"/>
        </w:tabs>
        <w:rPr>
          <w:szCs w:val="28"/>
        </w:rPr>
      </w:pPr>
    </w:p>
    <w:p w:rsidR="003608C4" w:rsidRDefault="003608C4" w:rsidP="002B377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Председатель Комитета по финансам, </w:t>
      </w:r>
      <w:proofErr w:type="gramStart"/>
      <w:r>
        <w:rPr>
          <w:szCs w:val="28"/>
        </w:rPr>
        <w:t>налоговой</w:t>
      </w:r>
      <w:proofErr w:type="gramEnd"/>
    </w:p>
    <w:p w:rsidR="003608C4" w:rsidRPr="00E9240F" w:rsidRDefault="003608C4" w:rsidP="002B377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и кредитной политике                                                                          Т.В.Родионова </w:t>
      </w:r>
    </w:p>
    <w:p w:rsidR="002B3775" w:rsidRPr="00BA6F55" w:rsidRDefault="002B3775" w:rsidP="002B3775">
      <w:pPr>
        <w:rPr>
          <w:szCs w:val="28"/>
        </w:rPr>
      </w:pPr>
    </w:p>
    <w:p w:rsidR="002B3775" w:rsidRPr="00254B09" w:rsidRDefault="002B3775" w:rsidP="002B3775">
      <w:pPr>
        <w:tabs>
          <w:tab w:val="left" w:pos="7371"/>
          <w:tab w:val="left" w:pos="7513"/>
          <w:tab w:val="left" w:pos="7655"/>
          <w:tab w:val="left" w:pos="7797"/>
        </w:tabs>
        <w:rPr>
          <w:szCs w:val="28"/>
        </w:rPr>
      </w:pPr>
      <w:r w:rsidRPr="00BA6F55">
        <w:rPr>
          <w:szCs w:val="28"/>
        </w:rPr>
        <w:t xml:space="preserve">Начальник юридического отдела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С.А.Накоряков</w:t>
      </w:r>
      <w:proofErr w:type="spellEnd"/>
      <w:r>
        <w:rPr>
          <w:szCs w:val="28"/>
        </w:rPr>
        <w:t xml:space="preserve"> </w:t>
      </w: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2B3775" w:rsidRDefault="002B3775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1C7919" w:rsidRDefault="001C7919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1C7919" w:rsidRDefault="001C7919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D15444" w:rsidRDefault="00D15444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D15444" w:rsidRDefault="00D15444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753F10" w:rsidRPr="00753F10" w:rsidRDefault="00E84A8E" w:rsidP="00753F10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>
        <w:rPr>
          <w:sz w:val="20"/>
          <w:szCs w:val="26"/>
        </w:rPr>
        <w:t>Ка</w:t>
      </w:r>
      <w:r w:rsidR="002428ED">
        <w:rPr>
          <w:sz w:val="20"/>
          <w:szCs w:val="26"/>
        </w:rPr>
        <w:t>рп</w:t>
      </w:r>
      <w:r>
        <w:rPr>
          <w:sz w:val="20"/>
          <w:szCs w:val="26"/>
        </w:rPr>
        <w:t xml:space="preserve">ова </w:t>
      </w:r>
      <w:r w:rsidR="002428ED">
        <w:rPr>
          <w:sz w:val="20"/>
          <w:szCs w:val="26"/>
        </w:rPr>
        <w:t>Елена Александ</w:t>
      </w:r>
      <w:r>
        <w:rPr>
          <w:sz w:val="20"/>
          <w:szCs w:val="26"/>
        </w:rPr>
        <w:t xml:space="preserve">ровна </w:t>
      </w:r>
    </w:p>
    <w:p w:rsidR="00753F10" w:rsidRDefault="00753F10" w:rsidP="00744E79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 w:rsidRPr="00753F10">
        <w:rPr>
          <w:sz w:val="20"/>
          <w:szCs w:val="26"/>
        </w:rPr>
        <w:t>тел. 8(38582)22</w:t>
      </w:r>
      <w:r w:rsidR="002428ED">
        <w:rPr>
          <w:sz w:val="20"/>
          <w:szCs w:val="26"/>
        </w:rPr>
        <w:t>446</w:t>
      </w:r>
    </w:p>
    <w:p w:rsidR="005106FC" w:rsidRDefault="005106FC" w:rsidP="00744E79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</w:p>
    <w:p w:rsidR="005106FC" w:rsidRDefault="005106FC" w:rsidP="00744E79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5106FC" w:rsidRPr="002314EB" w:rsidTr="001C66EE">
        <w:trPr>
          <w:trHeight w:val="1124"/>
        </w:trPr>
        <w:tc>
          <w:tcPr>
            <w:tcW w:w="5068" w:type="dxa"/>
          </w:tcPr>
          <w:p w:rsidR="005106FC" w:rsidRPr="00066E00" w:rsidRDefault="005106FC" w:rsidP="001C66EE">
            <w:pPr>
              <w:jc w:val="center"/>
              <w:rPr>
                <w:szCs w:val="28"/>
              </w:rPr>
            </w:pPr>
            <w:r w:rsidRPr="00066E00">
              <w:rPr>
                <w:szCs w:val="28"/>
              </w:rPr>
              <w:lastRenderedPageBreak/>
              <w:t>Приложение 1</w:t>
            </w:r>
          </w:p>
          <w:p w:rsidR="005106FC" w:rsidRPr="00066E00" w:rsidRDefault="005106FC" w:rsidP="001C66EE">
            <w:pPr>
              <w:jc w:val="center"/>
              <w:rPr>
                <w:szCs w:val="28"/>
              </w:rPr>
            </w:pPr>
            <w:r w:rsidRPr="00066E00">
              <w:rPr>
                <w:szCs w:val="28"/>
              </w:rPr>
              <w:t>к постановлению Администрации Ребрихинского района Алтайского края</w:t>
            </w:r>
          </w:p>
          <w:p w:rsidR="005106FC" w:rsidRPr="002B6D6D" w:rsidRDefault="005106FC" w:rsidP="001C66EE">
            <w:pPr>
              <w:jc w:val="center"/>
              <w:rPr>
                <w:sz w:val="24"/>
                <w:szCs w:val="26"/>
              </w:rPr>
            </w:pPr>
            <w:r w:rsidRPr="00066E00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28.12.2022 </w:t>
            </w:r>
            <w:r w:rsidRPr="00066E00">
              <w:rPr>
                <w:szCs w:val="28"/>
              </w:rPr>
              <w:t xml:space="preserve"> № </w:t>
            </w:r>
            <w:r>
              <w:rPr>
                <w:szCs w:val="28"/>
              </w:rPr>
              <w:t>711</w:t>
            </w:r>
          </w:p>
        </w:tc>
      </w:tr>
    </w:tbl>
    <w:p w:rsidR="005106FC" w:rsidRDefault="005106FC" w:rsidP="005106FC">
      <w:pPr>
        <w:jc w:val="center"/>
        <w:rPr>
          <w:sz w:val="26"/>
          <w:szCs w:val="26"/>
        </w:rPr>
      </w:pPr>
    </w:p>
    <w:p w:rsidR="005106FC" w:rsidRDefault="005106FC" w:rsidP="005106FC">
      <w:pPr>
        <w:jc w:val="center"/>
        <w:rPr>
          <w:sz w:val="26"/>
          <w:szCs w:val="26"/>
        </w:rPr>
      </w:pPr>
    </w:p>
    <w:tbl>
      <w:tblPr>
        <w:tblW w:w="9923" w:type="dxa"/>
        <w:tblInd w:w="-34" w:type="dxa"/>
        <w:tblLook w:val="01E0"/>
      </w:tblPr>
      <w:tblGrid>
        <w:gridCol w:w="2552"/>
        <w:gridCol w:w="7371"/>
      </w:tblGrid>
      <w:tr w:rsidR="005106FC" w:rsidRPr="00132D09" w:rsidTr="001C66EE">
        <w:tc>
          <w:tcPr>
            <w:tcW w:w="2552" w:type="dxa"/>
            <w:shd w:val="clear" w:color="auto" w:fill="auto"/>
          </w:tcPr>
          <w:p w:rsidR="005106FC" w:rsidRPr="0048453B" w:rsidRDefault="005106FC" w:rsidP="001C66EE">
            <w:pPr>
              <w:pStyle w:val="a4"/>
              <w:rPr>
                <w:szCs w:val="28"/>
              </w:rPr>
            </w:pPr>
            <w:r w:rsidRPr="0048453B">
              <w:rPr>
                <w:szCs w:val="28"/>
              </w:rPr>
              <w:t>Объем финансирования программы</w:t>
            </w:r>
          </w:p>
        </w:tc>
        <w:tc>
          <w:tcPr>
            <w:tcW w:w="7371" w:type="dxa"/>
            <w:shd w:val="clear" w:color="auto" w:fill="auto"/>
          </w:tcPr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муниципальной программы, составляет    10 597,801 тыс. рублей,  в том числе: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2020 году –  1045,0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2021 году –  2702,6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2022 году –  4718,471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2023 году –  1080,730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2024 году –  1051,0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Объем средств районного бюджета составляет 3001,801 тыс</w:t>
            </w:r>
            <w:proofErr w:type="gramStart"/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ублей,  в том числе: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2020 году –  345,0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2021 году –  978,6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2022 году –  946,471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2023 году –  380,730 тыс. рублей</w:t>
            </w:r>
          </w:p>
          <w:p w:rsidR="005106FC" w:rsidRPr="0048453B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2024 году –  351,0 тыс. рублей</w:t>
            </w:r>
          </w:p>
          <w:p w:rsidR="005106FC" w:rsidRPr="0048453B" w:rsidRDefault="005106FC" w:rsidP="001C66E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48453B">
              <w:rPr>
                <w:rStyle w:val="FontStyle105"/>
                <w:sz w:val="28"/>
                <w:szCs w:val="28"/>
              </w:rPr>
              <w:t>Общий объём необходимых сре</w:t>
            </w:r>
            <w:proofErr w:type="gramStart"/>
            <w:r w:rsidRPr="0048453B">
              <w:rPr>
                <w:rStyle w:val="FontStyle105"/>
                <w:sz w:val="28"/>
                <w:szCs w:val="28"/>
              </w:rPr>
              <w:t>дств дл</w:t>
            </w:r>
            <w:proofErr w:type="gramEnd"/>
            <w:r w:rsidRPr="0048453B">
              <w:rPr>
                <w:rStyle w:val="FontStyle105"/>
                <w:sz w:val="28"/>
                <w:szCs w:val="28"/>
              </w:rPr>
              <w:t xml:space="preserve">я реализации программы из краевого бюджета составляет </w:t>
            </w: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7596</w:t>
            </w:r>
            <w:r w:rsidRPr="0048453B">
              <w:rPr>
                <w:rStyle w:val="FontStyle105"/>
                <w:sz w:val="28"/>
                <w:szCs w:val="28"/>
              </w:rPr>
              <w:t xml:space="preserve"> тыс. рублей, из них:</w:t>
            </w:r>
          </w:p>
          <w:p w:rsidR="005106FC" w:rsidRPr="0048453B" w:rsidRDefault="005106FC" w:rsidP="001C66E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 w:rsidRPr="0048453B">
              <w:rPr>
                <w:rStyle w:val="FontStyle105"/>
                <w:sz w:val="28"/>
                <w:szCs w:val="28"/>
              </w:rPr>
              <w:t xml:space="preserve"> –  700 тыс. рублей</w:t>
            </w:r>
          </w:p>
          <w:p w:rsidR="005106FC" w:rsidRPr="0048453B" w:rsidRDefault="005106FC" w:rsidP="001C66E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 w:rsidRPr="0048453B">
              <w:rPr>
                <w:rStyle w:val="FontStyle105"/>
                <w:sz w:val="28"/>
                <w:szCs w:val="28"/>
              </w:rPr>
              <w:t xml:space="preserve"> –  1724 тыс. рублей</w:t>
            </w:r>
          </w:p>
          <w:p w:rsidR="005106FC" w:rsidRPr="0048453B" w:rsidRDefault="005106FC" w:rsidP="001C66E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 w:rsidRPr="0048453B">
              <w:rPr>
                <w:rStyle w:val="FontStyle105"/>
                <w:sz w:val="28"/>
                <w:szCs w:val="28"/>
              </w:rPr>
              <w:t xml:space="preserve"> –  3772 тыс. рублей</w:t>
            </w:r>
          </w:p>
          <w:p w:rsidR="005106FC" w:rsidRPr="0048453B" w:rsidRDefault="005106FC" w:rsidP="001C66E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  <w:r w:rsidRPr="0048453B">
              <w:rPr>
                <w:rStyle w:val="FontStyle105"/>
                <w:sz w:val="28"/>
                <w:szCs w:val="28"/>
              </w:rPr>
              <w:t xml:space="preserve"> –  700 тыс. рублей</w:t>
            </w:r>
          </w:p>
          <w:p w:rsidR="005106FC" w:rsidRPr="0048453B" w:rsidRDefault="005106FC" w:rsidP="001C66E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  <w:sz w:val="28"/>
                <w:szCs w:val="28"/>
              </w:rPr>
            </w:pPr>
            <w:r w:rsidRPr="0048453B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  <w:r w:rsidRPr="0048453B">
              <w:rPr>
                <w:rStyle w:val="FontStyle105"/>
                <w:sz w:val="28"/>
                <w:szCs w:val="28"/>
              </w:rPr>
              <w:t xml:space="preserve"> –  700 тыс. рублей</w:t>
            </w:r>
          </w:p>
          <w:p w:rsidR="005106FC" w:rsidRPr="00132D09" w:rsidRDefault="005106FC" w:rsidP="001C66EE">
            <w:pPr>
              <w:pStyle w:val="a4"/>
              <w:jc w:val="both"/>
              <w:rPr>
                <w:szCs w:val="28"/>
              </w:rPr>
            </w:pPr>
            <w:r w:rsidRPr="0048453B">
              <w:rPr>
                <w:szCs w:val="28"/>
              </w:rPr>
              <w:t>Финансирование программы является расходным обязательством муниципального образования Ребрихинский район Алтайского края. Финансирование программы осуществляется  через бухгалтерию Комитета по образованию Администрации Ребрихинского района</w:t>
            </w:r>
          </w:p>
        </w:tc>
      </w:tr>
    </w:tbl>
    <w:p w:rsidR="005106FC" w:rsidRDefault="005106FC" w:rsidP="005106FC">
      <w:pPr>
        <w:jc w:val="center"/>
        <w:rPr>
          <w:sz w:val="26"/>
          <w:szCs w:val="26"/>
        </w:rPr>
      </w:pPr>
    </w:p>
    <w:p w:rsidR="005106FC" w:rsidRDefault="005106FC" w:rsidP="005106FC">
      <w:pPr>
        <w:jc w:val="center"/>
        <w:rPr>
          <w:rFonts w:ascii="Calibri" w:hAnsi="Calibri" w:cs="Calibri"/>
          <w:sz w:val="24"/>
          <w:szCs w:val="24"/>
          <w:lang w:eastAsia="ar-SA"/>
        </w:rPr>
      </w:pPr>
      <w:r>
        <w:t>______________________</w:t>
      </w:r>
    </w:p>
    <w:p w:rsidR="005106FC" w:rsidRDefault="005106FC" w:rsidP="005106FC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5106FC" w:rsidRPr="00066E00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106FC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066E00">
        <w:rPr>
          <w:szCs w:val="28"/>
        </w:rPr>
        <w:t>Администрации</w:t>
      </w:r>
    </w:p>
    <w:p w:rsidR="005106FC" w:rsidRPr="00066E00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>Ребрихинского</w:t>
      </w:r>
      <w:r>
        <w:rPr>
          <w:szCs w:val="28"/>
        </w:rPr>
        <w:t xml:space="preserve"> </w:t>
      </w:r>
      <w:r w:rsidRPr="00066E00">
        <w:rPr>
          <w:szCs w:val="28"/>
        </w:rPr>
        <w:t>района Алтайского края</w:t>
      </w:r>
    </w:p>
    <w:p w:rsidR="005106FC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 xml:space="preserve">от </w:t>
      </w:r>
      <w:r w:rsidRPr="006E4847">
        <w:rPr>
          <w:szCs w:val="28"/>
          <w:u w:val="single"/>
        </w:rPr>
        <w:t>28.12.2022</w:t>
      </w:r>
      <w:r>
        <w:rPr>
          <w:szCs w:val="28"/>
        </w:rPr>
        <w:t xml:space="preserve"> № </w:t>
      </w:r>
      <w:r w:rsidRPr="006E4847">
        <w:rPr>
          <w:szCs w:val="28"/>
          <w:u w:val="single"/>
        </w:rPr>
        <w:t>711</w:t>
      </w:r>
    </w:p>
    <w:p w:rsidR="005106FC" w:rsidRDefault="005106FC" w:rsidP="005106FC">
      <w:pPr>
        <w:ind w:left="4820"/>
        <w:jc w:val="center"/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106FC" w:rsidRPr="0080078A" w:rsidRDefault="005106FC" w:rsidP="005106FC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 xml:space="preserve">4. Общий объем финансовых ресурсов, необходимых для реализации муниципальной программы </w:t>
      </w:r>
    </w:p>
    <w:p w:rsidR="005106FC" w:rsidRPr="0080078A" w:rsidRDefault="005106FC" w:rsidP="005106FC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</w:p>
    <w:p w:rsidR="005106FC" w:rsidRPr="0080078A" w:rsidRDefault="005106FC" w:rsidP="005106FC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Финансирование Программы осуществляется за счёт средств:</w:t>
      </w:r>
    </w:p>
    <w:p w:rsidR="005106FC" w:rsidRPr="0080078A" w:rsidRDefault="005106FC" w:rsidP="005106FC">
      <w:pPr>
        <w:pStyle w:val="Style14"/>
        <w:widowControl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lastRenderedPageBreak/>
        <w:t xml:space="preserve">краевого бюджета - в соответствии с законом Алтайского края о краевом бюджете на соответствующий финансовый год и на плановый период; </w:t>
      </w:r>
    </w:p>
    <w:p w:rsidR="005106FC" w:rsidRPr="0080078A" w:rsidRDefault="005106FC" w:rsidP="005106FC">
      <w:pPr>
        <w:pStyle w:val="Style14"/>
        <w:widowControl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районного бюджета – в соответствии с решением Ребрихинского район</w:t>
      </w:r>
      <w:r>
        <w:rPr>
          <w:rStyle w:val="FontStyle105"/>
          <w:sz w:val="28"/>
          <w:szCs w:val="28"/>
        </w:rPr>
        <w:t>ного</w:t>
      </w:r>
      <w:r w:rsidRPr="0080078A">
        <w:rPr>
          <w:rStyle w:val="FontStyle105"/>
          <w:sz w:val="28"/>
          <w:szCs w:val="28"/>
        </w:rPr>
        <w:t xml:space="preserve"> Совета народных депутатов «О районном бюджете» на очередной финансовый год и плановый период.</w:t>
      </w:r>
    </w:p>
    <w:p w:rsidR="005106FC" w:rsidRPr="0080078A" w:rsidRDefault="005106FC" w:rsidP="005106FC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 xml:space="preserve">Общий объём необходимых средств для реализации программы из районного </w:t>
      </w:r>
      <w:r w:rsidRPr="006E4847">
        <w:rPr>
          <w:rStyle w:val="FontStyle105"/>
          <w:sz w:val="28"/>
          <w:szCs w:val="28"/>
        </w:rPr>
        <w:t xml:space="preserve">бюджета составляет </w:t>
      </w:r>
      <w:r w:rsidRPr="006E4847">
        <w:rPr>
          <w:rFonts w:ascii="Times New Roman" w:hAnsi="Times New Roman" w:cs="Times New Roman"/>
          <w:sz w:val="28"/>
          <w:szCs w:val="28"/>
        </w:rPr>
        <w:t>3001,801</w:t>
      </w:r>
      <w:r w:rsidRPr="0071440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144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440B">
        <w:rPr>
          <w:rFonts w:ascii="Times New Roman" w:hAnsi="Times New Roman" w:cs="Times New Roman"/>
          <w:sz w:val="28"/>
          <w:szCs w:val="28"/>
        </w:rPr>
        <w:t>ублей</w:t>
      </w:r>
      <w:r w:rsidRPr="00B27A4E">
        <w:rPr>
          <w:rStyle w:val="FontStyle105"/>
          <w:sz w:val="28"/>
          <w:szCs w:val="28"/>
        </w:rPr>
        <w:t>, из них:</w:t>
      </w:r>
    </w:p>
    <w:p w:rsidR="005106FC" w:rsidRPr="0080078A" w:rsidRDefault="005106FC" w:rsidP="005106FC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подпрограмма 1: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2020 – 40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2021 – 40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2022 – 40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2023 – 40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2024 – 40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подпрограмма 2: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2020 – 18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2021 – 218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2022 – 618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2023 – 18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2024 – 18 тыс. рублей;</w:t>
      </w:r>
    </w:p>
    <w:p w:rsidR="005106FC" w:rsidRPr="006E4847" w:rsidRDefault="005106FC" w:rsidP="005106FC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6E4847">
        <w:rPr>
          <w:rStyle w:val="FontStyle105"/>
          <w:sz w:val="28"/>
          <w:szCs w:val="28"/>
        </w:rPr>
        <w:t>подпрограмма 3:</w:t>
      </w:r>
    </w:p>
    <w:p w:rsidR="005106FC" w:rsidRPr="006E4847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6E4847">
        <w:rPr>
          <w:rStyle w:val="FontStyle105"/>
          <w:sz w:val="28"/>
          <w:szCs w:val="28"/>
        </w:rPr>
        <w:t>2020 – 240 тыс. рублей;</w:t>
      </w:r>
    </w:p>
    <w:p w:rsidR="005106FC" w:rsidRPr="006E4847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6E4847">
        <w:rPr>
          <w:rStyle w:val="FontStyle105"/>
          <w:sz w:val="28"/>
          <w:szCs w:val="28"/>
        </w:rPr>
        <w:t xml:space="preserve">2021 – 653,9 тыс. рублей;  </w:t>
      </w:r>
    </w:p>
    <w:p w:rsidR="005106FC" w:rsidRPr="006E4847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6E4847">
        <w:rPr>
          <w:rStyle w:val="FontStyle105"/>
          <w:sz w:val="28"/>
          <w:szCs w:val="28"/>
        </w:rPr>
        <w:t>2022 – 241,471 тыс. рублей;</w:t>
      </w:r>
    </w:p>
    <w:p w:rsidR="005106FC" w:rsidRPr="006E4847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6E4847">
        <w:rPr>
          <w:rStyle w:val="FontStyle105"/>
          <w:sz w:val="28"/>
          <w:szCs w:val="28"/>
        </w:rPr>
        <w:t>2023 – 245,730 тыс. рублей;</w:t>
      </w:r>
    </w:p>
    <w:p w:rsidR="005106FC" w:rsidRPr="00B27A4E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6E4847">
        <w:rPr>
          <w:rStyle w:val="FontStyle105"/>
          <w:sz w:val="28"/>
          <w:szCs w:val="28"/>
        </w:rPr>
        <w:t>2024 – 246 тыс. рублей;</w:t>
      </w:r>
    </w:p>
    <w:p w:rsidR="005106FC" w:rsidRPr="00B27A4E" w:rsidRDefault="005106FC" w:rsidP="005106FC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B27A4E">
        <w:rPr>
          <w:rStyle w:val="FontStyle105"/>
          <w:sz w:val="28"/>
          <w:szCs w:val="28"/>
        </w:rPr>
        <w:t>подпрограмма 4:</w:t>
      </w:r>
    </w:p>
    <w:p w:rsidR="005106FC" w:rsidRPr="00F251C7" w:rsidRDefault="005106FC" w:rsidP="005106FC">
      <w:pPr>
        <w:ind w:left="1418" w:firstLine="12"/>
        <w:rPr>
          <w:b/>
          <w:szCs w:val="28"/>
        </w:rPr>
      </w:pPr>
      <w:r w:rsidRPr="00F251C7">
        <w:rPr>
          <w:szCs w:val="28"/>
        </w:rPr>
        <w:t>2020 год – 47 тыс. рублей;</w:t>
      </w:r>
    </w:p>
    <w:p w:rsidR="005106FC" w:rsidRPr="00F251C7" w:rsidRDefault="005106FC" w:rsidP="005106FC">
      <w:pPr>
        <w:ind w:left="1418" w:firstLine="12"/>
        <w:rPr>
          <w:szCs w:val="28"/>
        </w:rPr>
      </w:pPr>
      <w:r w:rsidRPr="00F251C7">
        <w:rPr>
          <w:szCs w:val="28"/>
        </w:rPr>
        <w:t xml:space="preserve">2021 год – 66,7 тыс. рублей; </w:t>
      </w:r>
    </w:p>
    <w:p w:rsidR="005106FC" w:rsidRPr="00F251C7" w:rsidRDefault="005106FC" w:rsidP="005106FC">
      <w:pPr>
        <w:ind w:left="1418" w:firstLine="12"/>
        <w:rPr>
          <w:szCs w:val="28"/>
        </w:rPr>
      </w:pPr>
      <w:r w:rsidRPr="00F251C7">
        <w:rPr>
          <w:szCs w:val="28"/>
        </w:rPr>
        <w:t>2022 год – 47 тыс. рублей;</w:t>
      </w:r>
    </w:p>
    <w:p w:rsidR="005106FC" w:rsidRPr="00F251C7" w:rsidRDefault="005106FC" w:rsidP="005106FC">
      <w:pPr>
        <w:ind w:left="1418" w:firstLine="12"/>
        <w:rPr>
          <w:szCs w:val="28"/>
        </w:rPr>
      </w:pPr>
      <w:r w:rsidRPr="00F251C7">
        <w:rPr>
          <w:szCs w:val="28"/>
        </w:rPr>
        <w:t>2023 год – 77 тыс. рублей;</w:t>
      </w:r>
    </w:p>
    <w:p w:rsidR="005106FC" w:rsidRPr="00F251C7" w:rsidRDefault="005106FC" w:rsidP="005106FC">
      <w:pPr>
        <w:pStyle w:val="Style14"/>
        <w:widowControl/>
        <w:spacing w:line="240" w:lineRule="auto"/>
        <w:ind w:left="1418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F251C7">
        <w:rPr>
          <w:rFonts w:ascii="Times New Roman" w:hAnsi="Times New Roman" w:cs="Times New Roman"/>
          <w:sz w:val="28"/>
          <w:szCs w:val="28"/>
        </w:rPr>
        <w:t>2024 год – 47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Общий объём необходимых сре</w:t>
      </w:r>
      <w:proofErr w:type="gramStart"/>
      <w:r w:rsidRPr="0080078A">
        <w:rPr>
          <w:rStyle w:val="FontStyle105"/>
          <w:sz w:val="28"/>
          <w:szCs w:val="28"/>
        </w:rPr>
        <w:t>дств дл</w:t>
      </w:r>
      <w:proofErr w:type="gramEnd"/>
      <w:r w:rsidRPr="0080078A">
        <w:rPr>
          <w:rStyle w:val="FontStyle105"/>
          <w:sz w:val="28"/>
          <w:szCs w:val="28"/>
        </w:rPr>
        <w:t xml:space="preserve">я реализации программы из краевого бюджета составляет </w:t>
      </w:r>
      <w:r w:rsidRPr="0080078A">
        <w:rPr>
          <w:rFonts w:ascii="Times New Roman" w:hAnsi="Times New Roman" w:cs="Times New Roman"/>
          <w:sz w:val="28"/>
          <w:szCs w:val="28"/>
        </w:rPr>
        <w:t>7596</w:t>
      </w:r>
      <w:r w:rsidRPr="0080078A">
        <w:rPr>
          <w:rStyle w:val="FontStyle105"/>
          <w:sz w:val="28"/>
          <w:szCs w:val="28"/>
        </w:rPr>
        <w:t xml:space="preserve"> тыс. рублей, из них:</w:t>
      </w:r>
    </w:p>
    <w:p w:rsidR="005106FC" w:rsidRPr="0080078A" w:rsidRDefault="005106FC" w:rsidP="005106FC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подпрограмма 2: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2020 –  50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2021 –  1074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2022 –  3122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2023 –  50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2024 –  50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 xml:space="preserve">     подпрограмма 5: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2020 –  650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2021 –  650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2022 –  650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2023 –  650 тыс. рублей;</w:t>
      </w:r>
    </w:p>
    <w:p w:rsidR="005106FC" w:rsidRPr="0080078A" w:rsidRDefault="005106FC" w:rsidP="005106FC">
      <w:pPr>
        <w:pStyle w:val="Style14"/>
        <w:widowControl/>
        <w:spacing w:line="240" w:lineRule="auto"/>
        <w:ind w:left="1416" w:firstLine="2"/>
        <w:jc w:val="both"/>
        <w:rPr>
          <w:b/>
          <w:bCs/>
          <w:sz w:val="28"/>
          <w:szCs w:val="28"/>
        </w:rPr>
      </w:pPr>
      <w:r w:rsidRPr="0080078A">
        <w:rPr>
          <w:rStyle w:val="FontStyle105"/>
          <w:sz w:val="28"/>
          <w:szCs w:val="28"/>
        </w:rPr>
        <w:t>2024 –  650 тыс. рублей</w:t>
      </w:r>
      <w:r w:rsidRPr="0080078A">
        <w:rPr>
          <w:bCs/>
          <w:sz w:val="28"/>
          <w:szCs w:val="28"/>
        </w:rPr>
        <w:t>.</w:t>
      </w:r>
    </w:p>
    <w:p w:rsidR="005106FC" w:rsidRPr="0080078A" w:rsidRDefault="005106FC" w:rsidP="005106FC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80078A">
        <w:rPr>
          <w:rStyle w:val="FontStyle105"/>
          <w:sz w:val="28"/>
          <w:szCs w:val="28"/>
        </w:rPr>
        <w:lastRenderedPageBreak/>
        <w:t>Объём финансирования подлежит ежегодному уточнению в соответствии с решением Ребрихинского районного Совета народных депутатов Алтайского края «О районном бюджете» на очередной финансовый год и плановый период.</w:t>
      </w:r>
    </w:p>
    <w:p w:rsidR="005106FC" w:rsidRPr="0080078A" w:rsidRDefault="005106FC" w:rsidP="005106FC">
      <w:pPr>
        <w:pStyle w:val="ConsPlusNormal"/>
        <w:ind w:left="720" w:firstLine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106FC" w:rsidRPr="002B6D6D" w:rsidRDefault="005106FC" w:rsidP="005106FC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  <w:r>
        <w:rPr>
          <w:rFonts w:ascii="Times New Roman" w:hAnsi="Times New Roman" w:cs="Times New Roman"/>
          <w:sz w:val="28"/>
        </w:rPr>
        <w:t>__________________________</w:t>
      </w: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5106FC" w:rsidSect="00B21AE3">
          <w:headerReference w:type="even" r:id="rId9"/>
          <w:type w:val="continuous"/>
          <w:pgSz w:w="11907" w:h="16840" w:code="9"/>
          <w:pgMar w:top="567" w:right="567" w:bottom="567" w:left="1701" w:header="340" w:footer="0" w:gutter="0"/>
          <w:cols w:space="720"/>
          <w:docGrid w:linePitch="381"/>
        </w:sect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Pr="005649F8" w:rsidRDefault="005106FC" w:rsidP="005106FC">
      <w:pPr>
        <w:ind w:left="9356"/>
        <w:jc w:val="center"/>
        <w:rPr>
          <w:szCs w:val="28"/>
        </w:rPr>
      </w:pPr>
      <w:r w:rsidRPr="005649F8">
        <w:rPr>
          <w:szCs w:val="28"/>
        </w:rPr>
        <w:t>Приложение 3</w:t>
      </w:r>
    </w:p>
    <w:p w:rsidR="005106FC" w:rsidRPr="005649F8" w:rsidRDefault="005106FC" w:rsidP="005106FC">
      <w:pPr>
        <w:ind w:left="9356"/>
        <w:jc w:val="center"/>
        <w:rPr>
          <w:szCs w:val="28"/>
        </w:rPr>
      </w:pPr>
      <w:r w:rsidRPr="005649F8">
        <w:rPr>
          <w:szCs w:val="28"/>
        </w:rPr>
        <w:t>к постановлению Администрации</w:t>
      </w:r>
    </w:p>
    <w:p w:rsidR="005106FC" w:rsidRPr="005649F8" w:rsidRDefault="005106FC" w:rsidP="005106FC">
      <w:pPr>
        <w:ind w:left="9356"/>
        <w:jc w:val="center"/>
        <w:rPr>
          <w:szCs w:val="28"/>
        </w:rPr>
      </w:pPr>
      <w:r w:rsidRPr="005649F8">
        <w:rPr>
          <w:szCs w:val="28"/>
        </w:rPr>
        <w:t>Ребрихинского района Алтайского края</w:t>
      </w:r>
    </w:p>
    <w:p w:rsidR="005106FC" w:rsidRPr="005649F8" w:rsidRDefault="005106FC" w:rsidP="005106FC">
      <w:pPr>
        <w:ind w:left="9356"/>
        <w:jc w:val="center"/>
        <w:rPr>
          <w:szCs w:val="28"/>
        </w:rPr>
      </w:pPr>
      <w:r w:rsidRPr="005649F8">
        <w:rPr>
          <w:szCs w:val="28"/>
        </w:rPr>
        <w:t xml:space="preserve">от </w:t>
      </w:r>
      <w:r w:rsidRPr="00A91935">
        <w:rPr>
          <w:szCs w:val="28"/>
          <w:u w:val="single"/>
        </w:rPr>
        <w:t xml:space="preserve">28.12.2022 </w:t>
      </w:r>
      <w:r w:rsidRPr="005649F8">
        <w:rPr>
          <w:szCs w:val="28"/>
        </w:rPr>
        <w:t xml:space="preserve">№ </w:t>
      </w:r>
      <w:r w:rsidRPr="00A91935">
        <w:rPr>
          <w:szCs w:val="28"/>
          <w:u w:val="single"/>
        </w:rPr>
        <w:t>711</w:t>
      </w:r>
    </w:p>
    <w:p w:rsidR="005106FC" w:rsidRPr="005649F8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06FC" w:rsidRPr="005649F8" w:rsidRDefault="005106FC" w:rsidP="005106FC">
      <w:pPr>
        <w:pStyle w:val="ConsPlusNormal"/>
        <w:ind w:left="720" w:firstLine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106FC" w:rsidRPr="005649F8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06FC" w:rsidRPr="005649F8" w:rsidRDefault="005106FC" w:rsidP="005106FC">
      <w:pPr>
        <w:jc w:val="right"/>
        <w:rPr>
          <w:szCs w:val="28"/>
        </w:rPr>
      </w:pPr>
      <w:r w:rsidRPr="005649F8">
        <w:rPr>
          <w:szCs w:val="28"/>
        </w:rPr>
        <w:t>Таблица 2</w:t>
      </w:r>
    </w:p>
    <w:p w:rsidR="005106FC" w:rsidRPr="005649F8" w:rsidRDefault="005106FC" w:rsidP="005106FC">
      <w:pPr>
        <w:jc w:val="center"/>
        <w:rPr>
          <w:szCs w:val="28"/>
        </w:rPr>
      </w:pPr>
      <w:r w:rsidRPr="005649F8">
        <w:rPr>
          <w:szCs w:val="28"/>
        </w:rPr>
        <w:t>Перечень программных мероприятий муниципальной Программы</w:t>
      </w:r>
    </w:p>
    <w:p w:rsidR="005106FC" w:rsidRDefault="005106FC" w:rsidP="005106FC">
      <w:pPr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20"/>
        <w:gridCol w:w="989"/>
        <w:gridCol w:w="1851"/>
        <w:gridCol w:w="1276"/>
        <w:gridCol w:w="1282"/>
        <w:gridCol w:w="1276"/>
        <w:gridCol w:w="1276"/>
        <w:gridCol w:w="1127"/>
        <w:gridCol w:w="1134"/>
        <w:gridCol w:w="1270"/>
        <w:gridCol w:w="25"/>
      </w:tblGrid>
      <w:tr w:rsidR="005106FC" w:rsidRPr="008E2CC2" w:rsidTr="001C66EE">
        <w:tc>
          <w:tcPr>
            <w:tcW w:w="15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Подпрограмма 3</w:t>
            </w:r>
          </w:p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 xml:space="preserve"> «Развитие дополнительного образования и системы летнего отдыха, оздоровления и занятости детей в </w:t>
            </w:r>
            <w:proofErr w:type="spellStart"/>
            <w:r w:rsidRPr="008E2CC2">
              <w:rPr>
                <w:bCs/>
                <w:sz w:val="24"/>
                <w:szCs w:val="24"/>
              </w:rPr>
              <w:t>Ребрихинском</w:t>
            </w:r>
            <w:proofErr w:type="spellEnd"/>
            <w:r w:rsidRPr="008E2CC2">
              <w:rPr>
                <w:bCs/>
                <w:sz w:val="24"/>
                <w:szCs w:val="24"/>
              </w:rPr>
              <w:t xml:space="preserve"> районе» </w:t>
            </w:r>
          </w:p>
          <w:p w:rsidR="005106FC" w:rsidRPr="008E2CC2" w:rsidRDefault="005106FC" w:rsidP="001C66EE">
            <w:pPr>
              <w:jc w:val="center"/>
            </w:pPr>
            <w:r w:rsidRPr="008E2CC2">
              <w:rPr>
                <w:bCs/>
                <w:sz w:val="24"/>
                <w:szCs w:val="24"/>
              </w:rPr>
              <w:t>на 2020-2024 годы</w:t>
            </w:r>
          </w:p>
        </w:tc>
      </w:tr>
      <w:tr w:rsidR="005106FC" w:rsidRPr="008E2CC2" w:rsidTr="001C66EE">
        <w:trPr>
          <w:gridAfter w:val="1"/>
          <w:wAfter w:w="25" w:type="dxa"/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23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pStyle w:val="ConsPlusNonformat"/>
              <w:jc w:val="both"/>
              <w:rPr>
                <w:rStyle w:val="FontStyle106"/>
                <w:sz w:val="24"/>
                <w:szCs w:val="24"/>
              </w:rPr>
            </w:pPr>
            <w:r w:rsidRPr="008E2CC2">
              <w:rPr>
                <w:rStyle w:val="FontStyle106"/>
                <w:rFonts w:eastAsia="Calibri"/>
                <w:sz w:val="24"/>
                <w:szCs w:val="24"/>
              </w:rPr>
              <w:t>Цель 3:</w:t>
            </w:r>
            <w:r w:rsidRPr="008E2CC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высокого качества организации отдыха, оздоровления, занятости детей и подростков в </w:t>
            </w:r>
            <w:proofErr w:type="spellStart"/>
            <w:r w:rsidRPr="008E2CC2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Pr="008E2CC2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соответствии с меняющимися запросами населения.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653,9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245,730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1627,101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всего</w:t>
            </w:r>
          </w:p>
        </w:tc>
      </w:tr>
      <w:tr w:rsidR="005106FC" w:rsidRPr="008E2CC2" w:rsidTr="001C66EE">
        <w:trPr>
          <w:gridAfter w:val="1"/>
          <w:wAfter w:w="25" w:type="dxa"/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pStyle w:val="ConsPlusNonformat"/>
              <w:jc w:val="both"/>
              <w:rPr>
                <w:rStyle w:val="FontStyle106"/>
                <w:rFonts w:eastAsia="Calibr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краевой бюджет</w:t>
            </w:r>
          </w:p>
        </w:tc>
      </w:tr>
      <w:tr w:rsidR="005106FC" w:rsidRPr="008E2CC2" w:rsidTr="001C66EE">
        <w:trPr>
          <w:gridAfter w:val="1"/>
          <w:wAfter w:w="25" w:type="dxa"/>
          <w:trHeight w:val="25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pStyle w:val="ConsPlusNonformat"/>
              <w:jc w:val="both"/>
              <w:rPr>
                <w:rStyle w:val="FontStyle106"/>
                <w:rFonts w:eastAsia="Calibr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653,9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245,730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1627,101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районный  бюджет</w:t>
            </w:r>
          </w:p>
        </w:tc>
      </w:tr>
      <w:tr w:rsidR="005106FC" w:rsidRPr="008E2CC2" w:rsidTr="001C66EE">
        <w:trPr>
          <w:gridAfter w:val="1"/>
          <w:wAfter w:w="25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C2">
              <w:rPr>
                <w:rStyle w:val="FontStyle106"/>
                <w:rFonts w:eastAsia="Calibri"/>
                <w:sz w:val="24"/>
                <w:szCs w:val="24"/>
              </w:rPr>
              <w:t>Задача 3.1:</w:t>
            </w:r>
            <w:r w:rsidRPr="008E2CC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удовлетворённости населения услугами по организации отдыха и оздоровления детей и подростков в </w:t>
            </w:r>
            <w:proofErr w:type="spellStart"/>
            <w:r w:rsidRPr="008E2CC2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Pr="008E2CC2">
              <w:rPr>
                <w:rFonts w:ascii="Times New Roman" w:hAnsi="Times New Roman" w:cs="Times New Roman"/>
                <w:sz w:val="24"/>
                <w:szCs w:val="24"/>
              </w:rPr>
              <w:t xml:space="preserve">  районе.</w:t>
            </w:r>
          </w:p>
          <w:p w:rsidR="005106FC" w:rsidRPr="008E2CC2" w:rsidRDefault="005106FC" w:rsidP="001C66EE">
            <w:pPr>
              <w:rPr>
                <w:rStyle w:val="FontStyle106"/>
                <w:rFonts w:eastAsia="Calibr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653,9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245,730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1627,101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районный  бюджет</w:t>
            </w: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rStyle w:val="FontStyle106"/>
                <w:sz w:val="24"/>
                <w:szCs w:val="24"/>
              </w:rPr>
              <w:t>Мероприятие 3.1.1.</w:t>
            </w:r>
          </w:p>
          <w:p w:rsidR="005106FC" w:rsidRPr="008E2CC2" w:rsidRDefault="005106FC" w:rsidP="001C66EE">
            <w:pPr>
              <w:rPr>
                <w:rStyle w:val="FontStyle106"/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Составление  реестра оздоровительных лагерей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</w:p>
        </w:tc>
      </w:tr>
      <w:tr w:rsidR="005106FC" w:rsidRPr="008E2CC2" w:rsidTr="001C66EE">
        <w:trPr>
          <w:gridAfter w:val="1"/>
          <w:wAfter w:w="25" w:type="dxa"/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rStyle w:val="FontStyle106"/>
                <w:sz w:val="24"/>
                <w:szCs w:val="24"/>
              </w:rPr>
              <w:t>Мероприятие 3.1.2.</w:t>
            </w:r>
          </w:p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rStyle w:val="FontStyle106"/>
                <w:sz w:val="24"/>
                <w:szCs w:val="24"/>
              </w:rPr>
              <w:t>Мероприятие 3.1.3.</w:t>
            </w:r>
          </w:p>
          <w:p w:rsidR="005106FC" w:rsidRPr="008E2CC2" w:rsidRDefault="005106FC" w:rsidP="001C66EE">
            <w:pPr>
              <w:rPr>
                <w:rStyle w:val="FontStyle106"/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Контроль ООЦ «Орленок» и детских оздоровительных лагерей с дневным пребыванием  за соблюдением требований  </w:t>
            </w:r>
            <w:proofErr w:type="spellStart"/>
            <w:r w:rsidRPr="008E2CC2">
              <w:rPr>
                <w:sz w:val="24"/>
                <w:szCs w:val="24"/>
              </w:rPr>
              <w:t>СанПиН</w:t>
            </w:r>
            <w:proofErr w:type="spellEnd"/>
            <w:r w:rsidRPr="008E2CC2">
              <w:rPr>
                <w:sz w:val="24"/>
                <w:szCs w:val="24"/>
              </w:rPr>
              <w:t xml:space="preserve">  и противопожарной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rStyle w:val="FontStyle106"/>
                <w:sz w:val="24"/>
                <w:szCs w:val="24"/>
              </w:rPr>
              <w:t>Мероприятие 3.1.4.</w:t>
            </w:r>
          </w:p>
          <w:p w:rsidR="005106FC" w:rsidRPr="008E2CC2" w:rsidRDefault="005106FC" w:rsidP="001C66EE">
            <w:pPr>
              <w:rPr>
                <w:rStyle w:val="FontStyle106"/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Обеспечить оздоровительные лагеря всех типов медицинскими, музыкальными работниками, </w:t>
            </w:r>
            <w:r w:rsidRPr="008E2CC2">
              <w:rPr>
                <w:sz w:val="24"/>
                <w:szCs w:val="24"/>
              </w:rPr>
              <w:lastRenderedPageBreak/>
              <w:t xml:space="preserve">руководителями по физической культуре, педагогическими кадрами, вожатыми из числа краевого </w:t>
            </w:r>
            <w:proofErr w:type="spellStart"/>
            <w:r w:rsidRPr="008E2CC2">
              <w:rPr>
                <w:sz w:val="24"/>
                <w:szCs w:val="24"/>
              </w:rPr>
              <w:t>пед</w:t>
            </w:r>
            <w:proofErr w:type="gramStart"/>
            <w:r w:rsidRPr="008E2CC2">
              <w:rPr>
                <w:sz w:val="24"/>
                <w:szCs w:val="24"/>
              </w:rPr>
              <w:t>.о</w:t>
            </w:r>
            <w:proofErr w:type="gramEnd"/>
            <w:r w:rsidRPr="008E2CC2">
              <w:rPr>
                <w:sz w:val="24"/>
                <w:szCs w:val="24"/>
              </w:rPr>
              <w:t>тряда</w:t>
            </w:r>
            <w:proofErr w:type="spellEnd"/>
            <w:r w:rsidRPr="008E2CC2">
              <w:rPr>
                <w:sz w:val="24"/>
                <w:szCs w:val="24"/>
              </w:rPr>
              <w:t xml:space="preserve"> «</w:t>
            </w:r>
            <w:proofErr w:type="spellStart"/>
            <w:r w:rsidRPr="008E2CC2">
              <w:rPr>
                <w:sz w:val="24"/>
                <w:szCs w:val="24"/>
              </w:rPr>
              <w:t>Ювента</w:t>
            </w:r>
            <w:proofErr w:type="spellEnd"/>
            <w:r w:rsidRPr="008E2CC2">
              <w:rPr>
                <w:sz w:val="24"/>
                <w:szCs w:val="24"/>
              </w:rPr>
              <w:t>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lastRenderedPageBreak/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rStyle w:val="FontStyle106"/>
                <w:sz w:val="24"/>
                <w:szCs w:val="24"/>
              </w:rPr>
              <w:t>Мероприятие 3.1.5.</w:t>
            </w:r>
          </w:p>
          <w:p w:rsidR="005106FC" w:rsidRPr="008E2CC2" w:rsidRDefault="005106FC" w:rsidP="001C66EE">
            <w:pPr>
              <w:rPr>
                <w:rStyle w:val="FontStyle106"/>
                <w:sz w:val="24"/>
                <w:szCs w:val="24"/>
              </w:rPr>
            </w:pPr>
            <w:proofErr w:type="gramStart"/>
            <w:r w:rsidRPr="008E2CC2">
              <w:rPr>
                <w:sz w:val="24"/>
                <w:szCs w:val="24"/>
              </w:rPr>
              <w:t>Регулярное освещение реализации программы летнего отдыха и занятости детей в районной СМИ, на сайте Комитета по образованию, на сайтах ОУ.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rStyle w:val="FontStyle106"/>
                <w:sz w:val="24"/>
                <w:szCs w:val="24"/>
              </w:rPr>
              <w:t>Мероприятие 3.1.6.</w:t>
            </w:r>
          </w:p>
          <w:p w:rsidR="005106FC" w:rsidRPr="008E2CC2" w:rsidRDefault="005106FC" w:rsidP="001C66EE">
            <w:pPr>
              <w:rPr>
                <w:rStyle w:val="FontStyle106"/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Финансирование  частичной стоимости путевки в лагерь  для детей работников муниципальных учреждений.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 xml:space="preserve">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550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районный  бюджет</w:t>
            </w: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rStyle w:val="FontStyle106"/>
                <w:sz w:val="24"/>
                <w:szCs w:val="24"/>
              </w:rPr>
              <w:t>Мероприятие 3.1.7.</w:t>
            </w:r>
          </w:p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Оплата частичной  стоимости питания в детские оздоровительные лагеря с дневным пребыванием при ОУ детям из малообеспеченных семей.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513,9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913,9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районный  бюджет</w:t>
            </w: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2CC2">
              <w:rPr>
                <w:rStyle w:val="FontStyle106"/>
                <w:sz w:val="24"/>
                <w:szCs w:val="24"/>
              </w:rPr>
              <w:t>Мероприятие 3.1.8.</w:t>
            </w:r>
          </w:p>
          <w:p w:rsidR="005106FC" w:rsidRPr="008E2CC2" w:rsidRDefault="005106FC" w:rsidP="001C66EE">
            <w:pPr>
              <w:pStyle w:val="ConsPlusNormal"/>
              <w:snapToGrid w:val="0"/>
              <w:ind w:firstLine="0"/>
              <w:jc w:val="both"/>
              <w:rPr>
                <w:rStyle w:val="FontStyle106"/>
                <w:sz w:val="24"/>
                <w:szCs w:val="24"/>
              </w:rPr>
            </w:pPr>
            <w:r w:rsidRPr="008E2CC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профильных оздоровительных смен.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8E2CC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районный  бюджет</w:t>
            </w: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2CC2">
              <w:rPr>
                <w:rFonts w:ascii="Times New Roman" w:hAnsi="Times New Roman" w:cs="Times New Roman"/>
              </w:rPr>
              <w:t>Мероприятие 3.1.9</w:t>
            </w:r>
          </w:p>
          <w:p w:rsidR="005106FC" w:rsidRPr="008E2CC2" w:rsidRDefault="005106FC" w:rsidP="001C66EE">
            <w:pPr>
              <w:pStyle w:val="Default"/>
              <w:jc w:val="both"/>
              <w:rPr>
                <w:rStyle w:val="FontStyle106"/>
                <w:sz w:val="24"/>
              </w:rPr>
            </w:pPr>
            <w:r w:rsidRPr="008E2CC2">
              <w:rPr>
                <w:rFonts w:ascii="Times New Roman" w:hAnsi="Times New Roman" w:cs="Times New Roman"/>
              </w:rPr>
              <w:t xml:space="preserve">Выявление и поддержка интеллектуально </w:t>
            </w:r>
            <w:r w:rsidRPr="008E2CC2">
              <w:rPr>
                <w:rFonts w:ascii="Times New Roman" w:hAnsi="Times New Roman" w:cs="Times New Roman"/>
              </w:rPr>
              <w:lastRenderedPageBreak/>
              <w:t xml:space="preserve">одарённых школьников по направлениям дополнительного образования детей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lastRenderedPageBreak/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</w:p>
        </w:tc>
      </w:tr>
      <w:tr w:rsidR="005106FC" w:rsidRPr="008E2CC2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Мероприятие 3.1.10</w:t>
            </w:r>
          </w:p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 xml:space="preserve"> 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rPr>
                <w:sz w:val="24"/>
                <w:szCs w:val="24"/>
              </w:rPr>
            </w:pPr>
          </w:p>
        </w:tc>
      </w:tr>
      <w:tr w:rsidR="005106FC" w:rsidRPr="001171EF" w:rsidTr="001C66EE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34.1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Организация питания отдельных категорий обучающихся муниципальных общеобразовательных организаций.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5,730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8E2CC2" w:rsidRDefault="005106FC" w:rsidP="001C66EE">
            <w:pPr>
              <w:jc w:val="center"/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13,201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FE07D9" w:rsidRDefault="005106FC" w:rsidP="001C66EE">
            <w:pPr>
              <w:rPr>
                <w:sz w:val="24"/>
                <w:szCs w:val="24"/>
              </w:rPr>
            </w:pPr>
            <w:r w:rsidRPr="008E2CC2">
              <w:rPr>
                <w:sz w:val="24"/>
                <w:szCs w:val="24"/>
              </w:rPr>
              <w:t>районный  бюджет</w:t>
            </w:r>
          </w:p>
        </w:tc>
      </w:tr>
    </w:tbl>
    <w:p w:rsidR="005106FC" w:rsidRPr="00E9308A" w:rsidRDefault="005106FC" w:rsidP="005106FC">
      <w:pPr>
        <w:jc w:val="center"/>
        <w:rPr>
          <w:b/>
          <w:sz w:val="24"/>
          <w:szCs w:val="24"/>
        </w:rPr>
      </w:pPr>
      <w:r>
        <w:rPr>
          <w:b/>
          <w:bCs/>
        </w:rPr>
        <w:t xml:space="preserve"> </w:t>
      </w:r>
    </w:p>
    <w:p w:rsidR="005106FC" w:rsidRPr="00E9308A" w:rsidRDefault="005106FC" w:rsidP="005106FC">
      <w:pPr>
        <w:jc w:val="center"/>
        <w:rPr>
          <w:sz w:val="24"/>
          <w:szCs w:val="24"/>
        </w:rPr>
      </w:pPr>
    </w:p>
    <w:p w:rsidR="005106FC" w:rsidRDefault="005106FC" w:rsidP="005106FC">
      <w:pPr>
        <w:rPr>
          <w:sz w:val="24"/>
          <w:szCs w:val="24"/>
        </w:rPr>
      </w:pPr>
    </w:p>
    <w:p w:rsidR="005106FC" w:rsidRDefault="005106FC" w:rsidP="005106FC">
      <w:pPr>
        <w:rPr>
          <w:sz w:val="24"/>
          <w:szCs w:val="24"/>
        </w:rPr>
      </w:pPr>
    </w:p>
    <w:p w:rsidR="005106FC" w:rsidRDefault="005106FC" w:rsidP="005106FC">
      <w:pPr>
        <w:rPr>
          <w:sz w:val="24"/>
          <w:szCs w:val="24"/>
        </w:rPr>
      </w:pPr>
    </w:p>
    <w:p w:rsidR="005106FC" w:rsidRDefault="005106FC" w:rsidP="005106FC">
      <w:pPr>
        <w:rPr>
          <w:sz w:val="24"/>
          <w:szCs w:val="24"/>
        </w:rPr>
      </w:pPr>
    </w:p>
    <w:p w:rsidR="005106FC" w:rsidRDefault="005106FC" w:rsidP="005106FC">
      <w:pPr>
        <w:rPr>
          <w:sz w:val="24"/>
          <w:szCs w:val="24"/>
        </w:rPr>
      </w:pPr>
    </w:p>
    <w:p w:rsidR="005106FC" w:rsidRDefault="005106FC" w:rsidP="005106FC">
      <w:pPr>
        <w:rPr>
          <w:sz w:val="24"/>
          <w:szCs w:val="24"/>
        </w:rPr>
      </w:pPr>
    </w:p>
    <w:p w:rsidR="005106FC" w:rsidRDefault="005106FC" w:rsidP="005106FC">
      <w:pPr>
        <w:rPr>
          <w:sz w:val="24"/>
          <w:szCs w:val="24"/>
        </w:rPr>
      </w:pPr>
    </w:p>
    <w:p w:rsidR="005106FC" w:rsidRDefault="005106FC" w:rsidP="005106FC">
      <w:pPr>
        <w:rPr>
          <w:sz w:val="24"/>
          <w:szCs w:val="24"/>
        </w:rPr>
      </w:pPr>
    </w:p>
    <w:p w:rsidR="005106FC" w:rsidRDefault="005106FC" w:rsidP="005106FC">
      <w:pPr>
        <w:jc w:val="center"/>
        <w:rPr>
          <w:sz w:val="24"/>
          <w:szCs w:val="24"/>
        </w:rPr>
      </w:pPr>
    </w:p>
    <w:p w:rsidR="005106FC" w:rsidRDefault="005106FC" w:rsidP="005106FC">
      <w:pPr>
        <w:jc w:val="center"/>
        <w:rPr>
          <w:sz w:val="24"/>
          <w:szCs w:val="24"/>
        </w:rPr>
      </w:pPr>
    </w:p>
    <w:p w:rsidR="005106FC" w:rsidRDefault="005106FC" w:rsidP="005106FC">
      <w:pPr>
        <w:jc w:val="center"/>
        <w:rPr>
          <w:sz w:val="24"/>
          <w:szCs w:val="24"/>
        </w:rPr>
      </w:pPr>
    </w:p>
    <w:p w:rsidR="005106FC" w:rsidRDefault="005106FC" w:rsidP="005106FC">
      <w:pPr>
        <w:jc w:val="center"/>
        <w:rPr>
          <w:sz w:val="24"/>
          <w:szCs w:val="24"/>
        </w:rPr>
      </w:pPr>
    </w:p>
    <w:p w:rsidR="005106FC" w:rsidRDefault="005106FC" w:rsidP="005106FC">
      <w:pPr>
        <w:jc w:val="center"/>
        <w:rPr>
          <w:sz w:val="24"/>
          <w:szCs w:val="24"/>
        </w:rPr>
      </w:pPr>
    </w:p>
    <w:p w:rsidR="005106FC" w:rsidRDefault="005106FC" w:rsidP="005106FC">
      <w:pPr>
        <w:jc w:val="center"/>
        <w:rPr>
          <w:sz w:val="24"/>
          <w:szCs w:val="24"/>
        </w:rPr>
      </w:pPr>
    </w:p>
    <w:p w:rsidR="005106FC" w:rsidRDefault="005106FC" w:rsidP="005106FC">
      <w:pPr>
        <w:jc w:val="center"/>
        <w:rPr>
          <w:sz w:val="24"/>
          <w:szCs w:val="24"/>
        </w:rPr>
      </w:pPr>
    </w:p>
    <w:p w:rsidR="005106FC" w:rsidRDefault="005106FC" w:rsidP="005106FC">
      <w:pPr>
        <w:jc w:val="center"/>
        <w:rPr>
          <w:sz w:val="24"/>
          <w:szCs w:val="24"/>
        </w:rPr>
      </w:pPr>
    </w:p>
    <w:p w:rsidR="005106FC" w:rsidRPr="00E9308A" w:rsidRDefault="005106FC" w:rsidP="005106F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5106FC" w:rsidSect="005106FC">
          <w:type w:val="continuous"/>
          <w:pgSz w:w="16840" w:h="11907" w:orient="landscape" w:code="9"/>
          <w:pgMar w:top="1701" w:right="567" w:bottom="567" w:left="567" w:header="340" w:footer="0" w:gutter="0"/>
          <w:cols w:space="720"/>
          <w:docGrid w:linePitch="381"/>
        </w:sectPr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Pr="00066E00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5106FC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066E00">
        <w:rPr>
          <w:szCs w:val="28"/>
        </w:rPr>
        <w:t>Администрации</w:t>
      </w:r>
    </w:p>
    <w:p w:rsidR="005106FC" w:rsidRPr="00066E00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>Ребрихинского</w:t>
      </w:r>
      <w:r>
        <w:rPr>
          <w:szCs w:val="28"/>
        </w:rPr>
        <w:t xml:space="preserve"> </w:t>
      </w:r>
      <w:r w:rsidRPr="00066E00">
        <w:rPr>
          <w:szCs w:val="28"/>
        </w:rPr>
        <w:t>района Алтайского края</w:t>
      </w:r>
    </w:p>
    <w:p w:rsidR="005106FC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 xml:space="preserve">от </w:t>
      </w:r>
      <w:r w:rsidRPr="00D0115D">
        <w:rPr>
          <w:szCs w:val="28"/>
          <w:u w:val="single"/>
        </w:rPr>
        <w:t>28.12.2022</w:t>
      </w:r>
      <w:r w:rsidRPr="00066E00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D0115D">
        <w:rPr>
          <w:szCs w:val="28"/>
          <w:u w:val="single"/>
        </w:rPr>
        <w:t>711</w:t>
      </w:r>
    </w:p>
    <w:p w:rsidR="005106FC" w:rsidRDefault="005106FC" w:rsidP="005106FC">
      <w:pPr>
        <w:ind w:left="4820"/>
        <w:jc w:val="center"/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106FC" w:rsidRPr="00805F3C" w:rsidRDefault="005106FC" w:rsidP="005106FC">
      <w:pPr>
        <w:jc w:val="right"/>
        <w:rPr>
          <w:sz w:val="26"/>
          <w:szCs w:val="26"/>
        </w:rPr>
      </w:pPr>
      <w:r w:rsidRPr="00805F3C">
        <w:rPr>
          <w:sz w:val="26"/>
          <w:szCs w:val="26"/>
        </w:rPr>
        <w:t>Таблица 3</w:t>
      </w:r>
    </w:p>
    <w:p w:rsidR="005106FC" w:rsidRPr="004B56D8" w:rsidRDefault="005106FC" w:rsidP="005106FC">
      <w:pPr>
        <w:pStyle w:val="a3"/>
        <w:jc w:val="center"/>
        <w:rPr>
          <w:sz w:val="26"/>
          <w:szCs w:val="26"/>
        </w:rPr>
      </w:pPr>
      <w:r w:rsidRPr="004B56D8">
        <w:rPr>
          <w:sz w:val="26"/>
          <w:szCs w:val="26"/>
        </w:rPr>
        <w:t xml:space="preserve">Объем финансовых ресурсов, необходимых для реализации муниципальной программы «Развитие образования в </w:t>
      </w:r>
      <w:proofErr w:type="spellStart"/>
      <w:r w:rsidRPr="004B56D8">
        <w:rPr>
          <w:sz w:val="26"/>
          <w:szCs w:val="26"/>
        </w:rPr>
        <w:t>Ребрихинском</w:t>
      </w:r>
      <w:proofErr w:type="spellEnd"/>
      <w:r w:rsidRPr="004B56D8">
        <w:rPr>
          <w:sz w:val="26"/>
          <w:szCs w:val="26"/>
        </w:rPr>
        <w:t xml:space="preserve"> районе» на 2020-2024 годы</w:t>
      </w: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2740"/>
        <w:gridCol w:w="850"/>
        <w:gridCol w:w="992"/>
        <w:gridCol w:w="963"/>
        <w:gridCol w:w="1163"/>
        <w:gridCol w:w="1134"/>
        <w:gridCol w:w="851"/>
      </w:tblGrid>
      <w:tr w:rsidR="005106FC" w:rsidRPr="00936D23" w:rsidTr="005106FC">
        <w:trPr>
          <w:trHeight w:val="328"/>
          <w:tblHeader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5106FC" w:rsidRPr="00936D23" w:rsidTr="005106FC">
        <w:trPr>
          <w:trHeight w:val="150"/>
          <w:tblHeader/>
          <w:jc w:val="center"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106FC" w:rsidRPr="00936D23" w:rsidTr="005106FC">
        <w:trPr>
          <w:trHeight w:val="150"/>
          <w:tblHeader/>
          <w:jc w:val="center"/>
        </w:trPr>
        <w:tc>
          <w:tcPr>
            <w:tcW w:w="6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2023</w:t>
            </w:r>
          </w:p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2024 год</w:t>
            </w:r>
          </w:p>
        </w:tc>
      </w:tr>
      <w:tr w:rsidR="005106FC" w:rsidRPr="00D0115D" w:rsidTr="005106FC">
        <w:trPr>
          <w:trHeight w:val="328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01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0115D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D0115D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D0115D">
              <w:rPr>
                <w:bCs/>
                <w:sz w:val="24"/>
                <w:szCs w:val="24"/>
              </w:rPr>
              <w:t>10597,801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D0115D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D0115D">
              <w:rPr>
                <w:bCs/>
                <w:sz w:val="24"/>
                <w:szCs w:val="24"/>
              </w:rPr>
              <w:t>1045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FC" w:rsidRPr="00D0115D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D0115D">
              <w:rPr>
                <w:bCs/>
                <w:sz w:val="24"/>
                <w:szCs w:val="24"/>
              </w:rPr>
              <w:t>2702,6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6FC" w:rsidRPr="00D0115D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D0115D">
              <w:rPr>
                <w:bCs/>
                <w:sz w:val="24"/>
                <w:szCs w:val="24"/>
              </w:rPr>
              <w:t>4718,471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6FC" w:rsidRPr="00D0115D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D0115D">
              <w:rPr>
                <w:bCs/>
                <w:sz w:val="24"/>
                <w:szCs w:val="24"/>
              </w:rPr>
              <w:t>1080,730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6FC" w:rsidRPr="00D0115D" w:rsidRDefault="005106FC" w:rsidP="001C66EE">
            <w:pPr>
              <w:jc w:val="center"/>
              <w:rPr>
                <w:bCs/>
                <w:sz w:val="24"/>
                <w:szCs w:val="24"/>
              </w:rPr>
            </w:pPr>
            <w:r w:rsidRPr="00D0115D">
              <w:rPr>
                <w:bCs/>
                <w:sz w:val="24"/>
                <w:szCs w:val="24"/>
              </w:rPr>
              <w:t>1051</w:t>
            </w:r>
          </w:p>
        </w:tc>
      </w:tr>
      <w:tr w:rsidR="005106FC" w:rsidRPr="00D0115D" w:rsidTr="005106FC">
        <w:trPr>
          <w:trHeight w:val="253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6FC" w:rsidRPr="00936D23" w:rsidTr="005106FC">
        <w:trPr>
          <w:trHeight w:val="656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из бюджета муниципального образования Ребрихинский район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FC" w:rsidRPr="00D0115D" w:rsidRDefault="005106FC" w:rsidP="001C66EE">
            <w:pPr>
              <w:pStyle w:val="af7"/>
              <w:ind w:left="-108" w:firstLine="108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3001,801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345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978,6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946,471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380,730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D0115D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D0115D">
              <w:rPr>
                <w:rFonts w:ascii="Times New Roman" w:hAnsi="Times New Roman" w:cs="Times New Roman"/>
                <w:i/>
              </w:rPr>
              <w:t>351</w:t>
            </w:r>
          </w:p>
        </w:tc>
      </w:tr>
      <w:tr w:rsidR="005106FC" w:rsidRPr="00936D23" w:rsidTr="005106FC">
        <w:trPr>
          <w:trHeight w:val="497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из краевого бюджета (на условиях </w:t>
            </w:r>
            <w:proofErr w:type="spellStart"/>
            <w:r w:rsidRPr="00936D23">
              <w:rPr>
                <w:rFonts w:ascii="Times New Roman" w:hAnsi="Times New Roman" w:cs="Times New Roman"/>
                <w:i/>
              </w:rPr>
              <w:t>софинансирования</w:t>
            </w:r>
            <w:proofErr w:type="spellEnd"/>
            <w:r w:rsidRPr="00936D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FC" w:rsidRPr="00936D23" w:rsidRDefault="005106FC" w:rsidP="001C66EE">
            <w:pPr>
              <w:pStyle w:val="af7"/>
              <w:spacing w:after="240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7596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    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1724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3772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700</w:t>
            </w:r>
          </w:p>
        </w:tc>
      </w:tr>
      <w:tr w:rsidR="005106FC" w:rsidRPr="00936D23" w:rsidTr="005106FC">
        <w:trPr>
          <w:trHeight w:val="505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из федерального бюджета (на условиях </w:t>
            </w:r>
            <w:proofErr w:type="spellStart"/>
            <w:r w:rsidRPr="00936D23">
              <w:rPr>
                <w:rFonts w:ascii="Times New Roman" w:hAnsi="Times New Roman" w:cs="Times New Roman"/>
                <w:i/>
              </w:rPr>
              <w:t>софинансирования</w:t>
            </w:r>
            <w:proofErr w:type="spellEnd"/>
            <w:r w:rsidRPr="00936D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Капитальные вложения</w:t>
            </w:r>
          </w:p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(из строки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из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из краевого бюджета (на условиях </w:t>
            </w:r>
            <w:proofErr w:type="spellStart"/>
            <w:r w:rsidRPr="00936D23">
              <w:rPr>
                <w:rFonts w:ascii="Times New Roman" w:hAnsi="Times New Roman" w:cs="Times New Roman"/>
                <w:i/>
              </w:rPr>
              <w:t>софинансирования</w:t>
            </w:r>
            <w:proofErr w:type="spellEnd"/>
            <w:r w:rsidRPr="00936D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из федерального бюджета (на условиях </w:t>
            </w:r>
            <w:proofErr w:type="spellStart"/>
            <w:r w:rsidRPr="00936D23">
              <w:rPr>
                <w:rFonts w:ascii="Times New Roman" w:hAnsi="Times New Roman" w:cs="Times New Roman"/>
                <w:i/>
              </w:rPr>
              <w:t>софинансирования</w:t>
            </w:r>
            <w:proofErr w:type="spellEnd"/>
            <w:r w:rsidRPr="00936D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19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Расходы на НИОКР (из строки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из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из краевого бюджета (на условиях </w:t>
            </w:r>
            <w:proofErr w:type="spellStart"/>
            <w:r w:rsidRPr="00936D23">
              <w:rPr>
                <w:rFonts w:ascii="Times New Roman" w:hAnsi="Times New Roman" w:cs="Times New Roman"/>
                <w:i/>
              </w:rPr>
              <w:lastRenderedPageBreak/>
              <w:t>софинансирования</w:t>
            </w:r>
            <w:proofErr w:type="spellEnd"/>
            <w:r w:rsidRPr="00936D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lastRenderedPageBreak/>
              <w:t>17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из федерального бюджета (на условиях </w:t>
            </w:r>
            <w:proofErr w:type="spellStart"/>
            <w:r w:rsidRPr="00936D23">
              <w:rPr>
                <w:rFonts w:ascii="Times New Roman" w:hAnsi="Times New Roman" w:cs="Times New Roman"/>
                <w:i/>
              </w:rPr>
              <w:t>софинансирования</w:t>
            </w:r>
            <w:proofErr w:type="spellEnd"/>
            <w:r w:rsidRPr="00936D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02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Прочие расходы (из строки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263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из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из краевого бюджета (на условиях </w:t>
            </w:r>
            <w:proofErr w:type="spellStart"/>
            <w:r w:rsidRPr="00936D23">
              <w:rPr>
                <w:rFonts w:ascii="Times New Roman" w:hAnsi="Times New Roman" w:cs="Times New Roman"/>
                <w:i/>
              </w:rPr>
              <w:t>софинансирования</w:t>
            </w:r>
            <w:proofErr w:type="spellEnd"/>
            <w:r w:rsidRPr="00936D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 xml:space="preserve">из федерального бюджета (на условиях </w:t>
            </w:r>
            <w:proofErr w:type="spellStart"/>
            <w:r w:rsidRPr="00936D23">
              <w:rPr>
                <w:rFonts w:ascii="Times New Roman" w:hAnsi="Times New Roman" w:cs="Times New Roman"/>
                <w:i/>
              </w:rPr>
              <w:t>софинансирования</w:t>
            </w:r>
            <w:proofErr w:type="spellEnd"/>
            <w:r w:rsidRPr="00936D2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106FC" w:rsidRPr="00936D23" w:rsidTr="005106FC">
        <w:trPr>
          <w:trHeight w:val="344"/>
          <w:jc w:val="center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36D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8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FC" w:rsidRPr="00936D23" w:rsidRDefault="005106FC" w:rsidP="001C66EE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  <w:r w:rsidRPr="00936D23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5106FC" w:rsidRPr="00805F3C" w:rsidRDefault="005106FC" w:rsidP="005106FC">
      <w:pPr>
        <w:rPr>
          <w:sz w:val="26"/>
          <w:szCs w:val="26"/>
        </w:rPr>
      </w:pPr>
    </w:p>
    <w:p w:rsidR="005106FC" w:rsidRPr="002B6D6D" w:rsidRDefault="005106FC" w:rsidP="005106FC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  <w:r>
        <w:rPr>
          <w:rFonts w:ascii="Times New Roman" w:hAnsi="Times New Roman" w:cs="Times New Roman"/>
          <w:sz w:val="28"/>
        </w:rPr>
        <w:t>__________________________</w:t>
      </w: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Pr="00066E00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5106FC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066E00">
        <w:rPr>
          <w:szCs w:val="28"/>
        </w:rPr>
        <w:t>Администрации</w:t>
      </w:r>
    </w:p>
    <w:p w:rsidR="005106FC" w:rsidRPr="00066E00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>Ребрихинского</w:t>
      </w:r>
      <w:r>
        <w:rPr>
          <w:szCs w:val="28"/>
        </w:rPr>
        <w:t xml:space="preserve"> </w:t>
      </w:r>
      <w:r w:rsidRPr="00066E00">
        <w:rPr>
          <w:szCs w:val="28"/>
        </w:rPr>
        <w:t>района Алтайского края</w:t>
      </w:r>
    </w:p>
    <w:p w:rsidR="005106FC" w:rsidRDefault="005106FC" w:rsidP="005106FC">
      <w:pPr>
        <w:ind w:left="4820"/>
        <w:jc w:val="center"/>
        <w:rPr>
          <w:szCs w:val="28"/>
        </w:rPr>
      </w:pPr>
      <w:r w:rsidRPr="00066E00">
        <w:rPr>
          <w:szCs w:val="28"/>
        </w:rPr>
        <w:t xml:space="preserve">от </w:t>
      </w:r>
      <w:r w:rsidRPr="003539EF">
        <w:rPr>
          <w:szCs w:val="28"/>
          <w:u w:val="single"/>
        </w:rPr>
        <w:t>28.12.2022</w:t>
      </w:r>
      <w:r w:rsidRPr="00066E00">
        <w:rPr>
          <w:szCs w:val="28"/>
        </w:rPr>
        <w:t xml:space="preserve"> № </w:t>
      </w:r>
      <w:r w:rsidRPr="003539EF">
        <w:rPr>
          <w:szCs w:val="28"/>
          <w:u w:val="single"/>
        </w:rPr>
        <w:t>711</w:t>
      </w:r>
    </w:p>
    <w:p w:rsidR="005106FC" w:rsidRDefault="005106FC" w:rsidP="005106FC">
      <w:pPr>
        <w:ind w:left="4820"/>
        <w:jc w:val="center"/>
      </w:pP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5188"/>
        <w:gridCol w:w="4667"/>
      </w:tblGrid>
      <w:tr w:rsidR="005106FC" w:rsidRPr="00D57EBC" w:rsidTr="001C66EE">
        <w:trPr>
          <w:trHeight w:val="1064"/>
        </w:trPr>
        <w:tc>
          <w:tcPr>
            <w:tcW w:w="5211" w:type="dxa"/>
          </w:tcPr>
          <w:p w:rsidR="005106FC" w:rsidRPr="00D57EBC" w:rsidRDefault="005106FC" w:rsidP="001C66E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5106FC" w:rsidRPr="00D57EBC" w:rsidRDefault="005106FC" w:rsidP="001C66EE">
            <w:pPr>
              <w:pStyle w:val="a3"/>
              <w:ind w:left="31"/>
              <w:rPr>
                <w:szCs w:val="28"/>
              </w:rPr>
            </w:pPr>
            <w:r w:rsidRPr="00D57EBC">
              <w:rPr>
                <w:szCs w:val="28"/>
              </w:rPr>
              <w:t>Приложение 3</w:t>
            </w:r>
          </w:p>
          <w:p w:rsidR="005106FC" w:rsidRPr="00D57EBC" w:rsidRDefault="005106FC" w:rsidP="001C66EE">
            <w:pPr>
              <w:pStyle w:val="a3"/>
              <w:ind w:left="31"/>
              <w:rPr>
                <w:szCs w:val="28"/>
              </w:rPr>
            </w:pPr>
            <w:r w:rsidRPr="00D57EBC">
              <w:rPr>
                <w:szCs w:val="28"/>
              </w:rPr>
              <w:t>к муниципальной программе</w:t>
            </w:r>
          </w:p>
          <w:p w:rsidR="005106FC" w:rsidRPr="00D57EBC" w:rsidRDefault="005106FC" w:rsidP="001C66EE">
            <w:pPr>
              <w:pStyle w:val="a3"/>
              <w:rPr>
                <w:szCs w:val="28"/>
              </w:rPr>
            </w:pPr>
            <w:r w:rsidRPr="00D57EBC">
              <w:rPr>
                <w:szCs w:val="28"/>
              </w:rPr>
              <w:t xml:space="preserve">«Развитие образования в </w:t>
            </w:r>
            <w:proofErr w:type="spellStart"/>
            <w:r w:rsidRPr="00D57EBC">
              <w:rPr>
                <w:szCs w:val="28"/>
              </w:rPr>
              <w:t>Ребрихинском</w:t>
            </w:r>
            <w:proofErr w:type="spellEnd"/>
            <w:r w:rsidRPr="00D57EBC">
              <w:rPr>
                <w:szCs w:val="28"/>
              </w:rPr>
              <w:t xml:space="preserve"> районе» на 2020-2024 годы        </w:t>
            </w:r>
          </w:p>
        </w:tc>
      </w:tr>
    </w:tbl>
    <w:p w:rsidR="005106FC" w:rsidRPr="00D57EBC" w:rsidRDefault="005106FC" w:rsidP="005106FC">
      <w:pPr>
        <w:pStyle w:val="a3"/>
        <w:jc w:val="center"/>
        <w:rPr>
          <w:szCs w:val="28"/>
        </w:rPr>
      </w:pPr>
    </w:p>
    <w:p w:rsidR="005106FC" w:rsidRPr="00D57EBC" w:rsidRDefault="005106FC" w:rsidP="005106FC">
      <w:pPr>
        <w:pStyle w:val="a3"/>
        <w:jc w:val="center"/>
        <w:rPr>
          <w:szCs w:val="28"/>
        </w:rPr>
      </w:pPr>
      <w:r w:rsidRPr="00D57EBC">
        <w:rPr>
          <w:szCs w:val="28"/>
        </w:rPr>
        <w:t>Паспорт</w:t>
      </w:r>
    </w:p>
    <w:p w:rsidR="005106FC" w:rsidRPr="00D57EBC" w:rsidRDefault="005106FC" w:rsidP="005106FC">
      <w:pPr>
        <w:pStyle w:val="a3"/>
        <w:jc w:val="center"/>
        <w:rPr>
          <w:szCs w:val="28"/>
        </w:rPr>
      </w:pPr>
      <w:r w:rsidRPr="00D57EBC">
        <w:rPr>
          <w:szCs w:val="28"/>
        </w:rPr>
        <w:t xml:space="preserve">подпрограммы 3 </w:t>
      </w:r>
    </w:p>
    <w:p w:rsidR="005106FC" w:rsidRPr="00D57EBC" w:rsidRDefault="005106FC" w:rsidP="005106FC">
      <w:pPr>
        <w:pStyle w:val="a3"/>
        <w:jc w:val="center"/>
        <w:rPr>
          <w:szCs w:val="28"/>
        </w:rPr>
      </w:pPr>
      <w:r w:rsidRPr="00D57EBC">
        <w:rPr>
          <w:szCs w:val="28"/>
        </w:rPr>
        <w:t>«</w:t>
      </w:r>
      <w:r w:rsidRPr="00D57EBC">
        <w:rPr>
          <w:bCs/>
          <w:szCs w:val="28"/>
        </w:rPr>
        <w:t xml:space="preserve">Развитие дополнительного образования и системы летнего отдыха, оздоровления и занятости детей в </w:t>
      </w:r>
      <w:proofErr w:type="spellStart"/>
      <w:r w:rsidRPr="00D57EBC">
        <w:rPr>
          <w:bCs/>
          <w:szCs w:val="28"/>
        </w:rPr>
        <w:t>Ребрихинском</w:t>
      </w:r>
      <w:proofErr w:type="spellEnd"/>
      <w:r w:rsidRPr="00D57EBC">
        <w:rPr>
          <w:bCs/>
          <w:szCs w:val="28"/>
        </w:rPr>
        <w:t xml:space="preserve"> районе</w:t>
      </w:r>
      <w:r w:rsidRPr="00D57EBC">
        <w:rPr>
          <w:szCs w:val="28"/>
        </w:rPr>
        <w:t>» на 2020-2024годы</w:t>
      </w:r>
    </w:p>
    <w:p w:rsidR="005106FC" w:rsidRPr="00D57EBC" w:rsidRDefault="005106FC" w:rsidP="005106FC">
      <w:pPr>
        <w:pStyle w:val="a3"/>
        <w:jc w:val="center"/>
        <w:rPr>
          <w:szCs w:val="28"/>
        </w:rPr>
      </w:pPr>
    </w:p>
    <w:tbl>
      <w:tblPr>
        <w:tblW w:w="9859" w:type="dxa"/>
        <w:tblInd w:w="-106" w:type="dxa"/>
        <w:tblLayout w:type="fixed"/>
        <w:tblLook w:val="0000"/>
      </w:tblPr>
      <w:tblGrid>
        <w:gridCol w:w="3475"/>
        <w:gridCol w:w="6384"/>
      </w:tblGrid>
      <w:tr w:rsidR="005106FC" w:rsidRPr="00D57EBC" w:rsidTr="001C66EE">
        <w:trPr>
          <w:trHeight w:val="359"/>
        </w:trPr>
        <w:tc>
          <w:tcPr>
            <w:tcW w:w="3475" w:type="dxa"/>
          </w:tcPr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t>Ответственный  исполнитель подпрограммы</w:t>
            </w:r>
          </w:p>
        </w:tc>
        <w:tc>
          <w:tcPr>
            <w:tcW w:w="6384" w:type="dxa"/>
          </w:tcPr>
          <w:p w:rsidR="005106FC" w:rsidRPr="00D57EBC" w:rsidRDefault="005106FC" w:rsidP="001C66EE">
            <w:pPr>
              <w:autoSpaceDE w:val="0"/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5106FC" w:rsidRPr="00D57EBC" w:rsidTr="001C66EE">
        <w:trPr>
          <w:trHeight w:val="359"/>
        </w:trPr>
        <w:tc>
          <w:tcPr>
            <w:tcW w:w="3475" w:type="dxa"/>
          </w:tcPr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t>Участники подпрограммы</w:t>
            </w:r>
          </w:p>
        </w:tc>
        <w:tc>
          <w:tcPr>
            <w:tcW w:w="6384" w:type="dxa"/>
          </w:tcPr>
          <w:p w:rsidR="005106FC" w:rsidRPr="00D57EBC" w:rsidRDefault="005106FC" w:rsidP="001C66EE">
            <w:pPr>
              <w:autoSpaceDE w:val="0"/>
              <w:snapToGrid w:val="0"/>
              <w:rPr>
                <w:szCs w:val="28"/>
                <w:highlight w:val="yellow"/>
              </w:rPr>
            </w:pPr>
            <w:r w:rsidRPr="00D57EBC">
              <w:rPr>
                <w:szCs w:val="28"/>
              </w:rPr>
              <w:t>Образовательные организации (по согласованию)</w:t>
            </w:r>
          </w:p>
        </w:tc>
      </w:tr>
      <w:tr w:rsidR="005106FC" w:rsidRPr="00D57EBC" w:rsidTr="001C66EE">
        <w:trPr>
          <w:trHeight w:val="1197"/>
        </w:trPr>
        <w:tc>
          <w:tcPr>
            <w:tcW w:w="3475" w:type="dxa"/>
          </w:tcPr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lastRenderedPageBreak/>
              <w:t>Цель     подпрограммы</w:t>
            </w:r>
          </w:p>
        </w:tc>
        <w:tc>
          <w:tcPr>
            <w:tcW w:w="6384" w:type="dxa"/>
          </w:tcPr>
          <w:p w:rsidR="005106FC" w:rsidRPr="00D57EBC" w:rsidRDefault="005106FC" w:rsidP="001C66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системе дополнительного образования детей равных возможностей для получения качественного образования и позитивной социализации детей.  Обеспечение высокого качества организации отдыха, оздоровления, занятости детей и подростков в 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Ребрихинском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соответствии с меняющимися запросами населения. </w:t>
            </w:r>
          </w:p>
        </w:tc>
      </w:tr>
      <w:tr w:rsidR="005106FC" w:rsidRPr="00D57EBC" w:rsidTr="001C66EE">
        <w:trPr>
          <w:trHeight w:val="2695"/>
        </w:trPr>
        <w:tc>
          <w:tcPr>
            <w:tcW w:w="3475" w:type="dxa"/>
          </w:tcPr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t>Задачи   подпрограммы</w:t>
            </w:r>
          </w:p>
        </w:tc>
        <w:tc>
          <w:tcPr>
            <w:tcW w:w="6384" w:type="dxa"/>
            <w:vAlign w:val="center"/>
          </w:tcPr>
          <w:p w:rsidR="005106FC" w:rsidRPr="00D57EBC" w:rsidRDefault="005106FC" w:rsidP="001C66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удовлетворённости населения услугами по организации отдыха и оздоровления детей и подростков в 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Ребрихинском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  районе;</w:t>
            </w:r>
          </w:p>
          <w:p w:rsidR="005106FC" w:rsidRPr="00D57EBC" w:rsidRDefault="005106FC" w:rsidP="001C66E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</w:t>
            </w:r>
            <w:proofErr w:type="gram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установок, культуры здорового образа жизни.</w:t>
            </w:r>
          </w:p>
        </w:tc>
      </w:tr>
      <w:tr w:rsidR="005106FC" w:rsidRPr="00D57EBC" w:rsidTr="001C66EE">
        <w:trPr>
          <w:trHeight w:val="1408"/>
        </w:trPr>
        <w:tc>
          <w:tcPr>
            <w:tcW w:w="3475" w:type="dxa"/>
          </w:tcPr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t>Перечень мероприятий подпрограммы</w:t>
            </w:r>
          </w:p>
        </w:tc>
        <w:tc>
          <w:tcPr>
            <w:tcW w:w="6384" w:type="dxa"/>
          </w:tcPr>
          <w:p w:rsidR="005106FC" w:rsidRPr="00D57EBC" w:rsidRDefault="005106FC" w:rsidP="001C66E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составление  реестра оздоровительных лагерей;</w:t>
            </w:r>
          </w:p>
          <w:p w:rsidR="005106FC" w:rsidRPr="00D57EBC" w:rsidRDefault="005106FC" w:rsidP="001C66EE">
            <w:pPr>
              <w:autoSpaceDE w:val="0"/>
              <w:autoSpaceDN w:val="0"/>
              <w:adjustRightInd w:val="0"/>
              <w:rPr>
                <w:rStyle w:val="FontStyle106"/>
                <w:szCs w:val="28"/>
              </w:rPr>
            </w:pPr>
            <w:r w:rsidRPr="00D57EBC">
              <w:rPr>
                <w:szCs w:val="28"/>
              </w:rPr>
      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      </w:r>
            <w:r w:rsidRPr="00D57EBC">
              <w:rPr>
                <w:rStyle w:val="FontStyle106"/>
                <w:szCs w:val="28"/>
              </w:rPr>
              <w:t>;</w:t>
            </w:r>
          </w:p>
          <w:p w:rsidR="005106FC" w:rsidRPr="00D57EBC" w:rsidRDefault="005106FC" w:rsidP="001C66E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ООЦ «Орленок» и детских оздоровительных лагерей с дневным пребыванием  за соблюдением требований  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  и противопожарной безопасности;</w:t>
            </w:r>
          </w:p>
          <w:p w:rsidR="005106FC" w:rsidRPr="00D57EBC" w:rsidRDefault="005106FC" w:rsidP="001C66E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краевого 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тряда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106FC" w:rsidRPr="00D57EBC" w:rsidRDefault="005106FC" w:rsidP="001C66E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регулярное освещение реализации программы летнего отдыха и занятости детей в районной СМИ, на сайте Комитета по образованию, на сайтах ОУ;</w:t>
            </w:r>
            <w:proofErr w:type="gramEnd"/>
          </w:p>
          <w:p w:rsidR="005106FC" w:rsidRPr="00D57EBC" w:rsidRDefault="005106FC" w:rsidP="001C66E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финансирование  частичной стоимости путевки в Муниципальное бюджетное учреждение  «Детский загородный оздоровительный лагерь «Орлёнок» для детей работников муниципальных учреждений;</w:t>
            </w:r>
          </w:p>
          <w:p w:rsidR="005106FC" w:rsidRPr="00D57EBC" w:rsidRDefault="005106FC" w:rsidP="001C66E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оплата частичной  стоимости питания в детские оздоровительные лагеря с дневным пребыванием при ОУ детям из малообеспеченных семей;</w:t>
            </w:r>
          </w:p>
          <w:p w:rsidR="005106FC" w:rsidRPr="00D57EBC" w:rsidRDefault="005106FC" w:rsidP="001C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профильных оздоровительных смен;</w:t>
            </w:r>
          </w:p>
          <w:p w:rsidR="005106FC" w:rsidRPr="00D57EBC" w:rsidRDefault="005106FC" w:rsidP="001C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открытых 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онлайн-уроках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 школьников;</w:t>
            </w:r>
          </w:p>
          <w:p w:rsidR="005106FC" w:rsidRPr="00D57EBC" w:rsidRDefault="005106FC" w:rsidP="001C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Вовлечение детей в работу детских технопарков «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направлением технологического развития РФ;</w:t>
            </w:r>
          </w:p>
          <w:p w:rsidR="005106FC" w:rsidRPr="00D57EBC" w:rsidRDefault="005106FC" w:rsidP="001C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вовлечение детей с ограниченными возможностями здоровья в освоение дополнительных общеобразовательных программ, в том числе с использованием дистанционных технологий;</w:t>
            </w:r>
          </w:p>
          <w:p w:rsidR="005106FC" w:rsidRPr="00D57EBC" w:rsidRDefault="005106FC" w:rsidP="001C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использующих свой сертификат дополнительного образования;</w:t>
            </w:r>
          </w:p>
          <w:p w:rsidR="005106FC" w:rsidRPr="00D57EBC" w:rsidRDefault="005106FC" w:rsidP="001C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хваченных дополнительным образованием;</w:t>
            </w:r>
          </w:p>
          <w:p w:rsidR="005106FC" w:rsidRPr="00D57EBC" w:rsidRDefault="005106FC" w:rsidP="001C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дополнительным общеобразовательным программам, в различные формы наставничества;</w:t>
            </w:r>
          </w:p>
          <w:p w:rsidR="005106FC" w:rsidRPr="00D57EBC" w:rsidRDefault="005106FC" w:rsidP="001C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увеличение количества обучающихся по основным образовательным программам начального, основного и среднего общего образования, участвующих в олимпиадах и конкурсах различного уровня.</w:t>
            </w:r>
          </w:p>
        </w:tc>
      </w:tr>
      <w:tr w:rsidR="005106FC" w:rsidRPr="00D57EBC" w:rsidTr="001C66EE">
        <w:trPr>
          <w:trHeight w:val="85"/>
        </w:trPr>
        <w:tc>
          <w:tcPr>
            <w:tcW w:w="3475" w:type="dxa"/>
          </w:tcPr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lastRenderedPageBreak/>
              <w:t xml:space="preserve">Показатели </w:t>
            </w:r>
          </w:p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t xml:space="preserve">(индикаторы) </w:t>
            </w:r>
          </w:p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t>подпрограммы</w:t>
            </w:r>
          </w:p>
          <w:p w:rsidR="005106FC" w:rsidRPr="00D57EBC" w:rsidRDefault="005106FC" w:rsidP="001C66EE">
            <w:pPr>
              <w:rPr>
                <w:szCs w:val="28"/>
              </w:rPr>
            </w:pPr>
          </w:p>
          <w:p w:rsidR="005106FC" w:rsidRPr="00D57EBC" w:rsidRDefault="005106FC" w:rsidP="001C66EE">
            <w:pPr>
              <w:rPr>
                <w:szCs w:val="28"/>
              </w:rPr>
            </w:pPr>
          </w:p>
          <w:p w:rsidR="005106FC" w:rsidRPr="00D57EBC" w:rsidRDefault="005106FC" w:rsidP="001C66EE">
            <w:pPr>
              <w:rPr>
                <w:szCs w:val="28"/>
              </w:rPr>
            </w:pPr>
          </w:p>
          <w:p w:rsidR="005106FC" w:rsidRPr="00D57EBC" w:rsidRDefault="005106FC" w:rsidP="001C66EE">
            <w:pPr>
              <w:rPr>
                <w:szCs w:val="28"/>
              </w:rPr>
            </w:pPr>
          </w:p>
        </w:tc>
        <w:tc>
          <w:tcPr>
            <w:tcW w:w="6384" w:type="dxa"/>
          </w:tcPr>
          <w:p w:rsidR="005106FC" w:rsidRPr="00D57EBC" w:rsidRDefault="005106FC" w:rsidP="001C66E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организованными формами отдыха;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</w:t>
            </w:r>
            <w:proofErr w:type="spell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Ребрихинскому</w:t>
            </w:r>
            <w:proofErr w:type="spell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D57EBC">
              <w:rPr>
                <w:rStyle w:val="FontStyle106"/>
                <w:rFonts w:eastAsia="Calibri"/>
                <w:sz w:val="28"/>
                <w:szCs w:val="28"/>
              </w:rPr>
              <w:t>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доля учащихся, состоящих на учете в ПДН и «группе риска», охваченных оздоровлением, от числа школьников, состоящих на учете в ПДН</w:t>
            </w:r>
            <w:r w:rsidRPr="00D57EBC">
              <w:rPr>
                <w:rStyle w:val="FontStyle106"/>
                <w:rFonts w:eastAsia="Calibri"/>
                <w:sz w:val="28"/>
                <w:szCs w:val="28"/>
              </w:rPr>
              <w:t>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доля учащихся, охваченных оздоровлением, от числа учащихся 1-10 классов;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образования, участвующих в олимпиадах и конкурсах муниципального, краевого, всероссийского уровня, в общей </w:t>
            </w:r>
            <w:proofErr w:type="gram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и дополнительного образования;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Кванториум</w:t>
            </w:r>
            <w:proofErr w:type="spellEnd"/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 (мобильных </w:t>
            </w:r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технопарков «</w:t>
            </w:r>
            <w:proofErr w:type="spellStart"/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Кванториум</w:t>
            </w:r>
            <w:proofErr w:type="spellEnd"/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число участников открытых </w:t>
            </w:r>
            <w:proofErr w:type="spellStart"/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онлайн-уроков</w:t>
            </w:r>
            <w:proofErr w:type="spellEnd"/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Проектория</w:t>
            </w:r>
            <w:proofErr w:type="spellEnd"/>
            <w:r w:rsidRPr="00D57E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технологий.</w:t>
            </w:r>
          </w:p>
        </w:tc>
      </w:tr>
      <w:tr w:rsidR="005106FC" w:rsidRPr="00D57EBC" w:rsidTr="001C66EE">
        <w:trPr>
          <w:trHeight w:val="359"/>
        </w:trPr>
        <w:tc>
          <w:tcPr>
            <w:tcW w:w="3475" w:type="dxa"/>
          </w:tcPr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384" w:type="dxa"/>
          </w:tcPr>
          <w:p w:rsidR="005106FC" w:rsidRPr="00D57EBC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  <w:p w:rsidR="005106FC" w:rsidRPr="00D57EBC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  <w:rFonts w:eastAsia="Calibri"/>
                <w:sz w:val="28"/>
                <w:szCs w:val="28"/>
              </w:rPr>
            </w:pPr>
          </w:p>
        </w:tc>
      </w:tr>
      <w:tr w:rsidR="005106FC" w:rsidRPr="00D57EBC" w:rsidTr="001C66EE">
        <w:trPr>
          <w:trHeight w:val="359"/>
        </w:trPr>
        <w:tc>
          <w:tcPr>
            <w:tcW w:w="3475" w:type="dxa"/>
          </w:tcPr>
          <w:p w:rsidR="005106FC" w:rsidRPr="005106FC" w:rsidRDefault="005106FC" w:rsidP="001C66EE">
            <w:pPr>
              <w:snapToGrid w:val="0"/>
              <w:rPr>
                <w:szCs w:val="28"/>
              </w:rPr>
            </w:pPr>
            <w:r w:rsidRPr="005106FC">
              <w:rPr>
                <w:szCs w:val="28"/>
              </w:rPr>
              <w:t xml:space="preserve">Объем финансирования подпрограммы </w:t>
            </w:r>
          </w:p>
        </w:tc>
        <w:tc>
          <w:tcPr>
            <w:tcW w:w="6384" w:type="dxa"/>
          </w:tcPr>
          <w:p w:rsidR="005106FC" w:rsidRPr="005106FC" w:rsidRDefault="005106FC" w:rsidP="001C66E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06FC">
              <w:rPr>
                <w:szCs w:val="28"/>
              </w:rPr>
              <w:t>Объем  муниципальных средств составляет 1440 тыс. рублей, в том числе по годам:</w:t>
            </w:r>
          </w:p>
          <w:p w:rsidR="005106FC" w:rsidRPr="005106FC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C">
              <w:rPr>
                <w:rFonts w:ascii="Times New Roman" w:hAnsi="Times New Roman" w:cs="Times New Roman"/>
                <w:sz w:val="28"/>
                <w:szCs w:val="28"/>
              </w:rPr>
              <w:t>в 2020 году – 240 тыс. рублей</w:t>
            </w:r>
          </w:p>
          <w:p w:rsidR="005106FC" w:rsidRPr="005106FC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C">
              <w:rPr>
                <w:rFonts w:ascii="Times New Roman" w:hAnsi="Times New Roman" w:cs="Times New Roman"/>
                <w:sz w:val="28"/>
                <w:szCs w:val="28"/>
              </w:rPr>
              <w:t>в 2021 году – 653,9 тыс. рублей</w:t>
            </w:r>
          </w:p>
          <w:p w:rsidR="005106FC" w:rsidRPr="005106FC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C">
              <w:rPr>
                <w:rFonts w:ascii="Times New Roman" w:hAnsi="Times New Roman" w:cs="Times New Roman"/>
                <w:sz w:val="28"/>
                <w:szCs w:val="28"/>
              </w:rPr>
              <w:t>в 2022 году – 241,471 тыс. рублей</w:t>
            </w:r>
          </w:p>
          <w:p w:rsidR="005106FC" w:rsidRPr="005106FC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C">
              <w:rPr>
                <w:rFonts w:ascii="Times New Roman" w:hAnsi="Times New Roman" w:cs="Times New Roman"/>
                <w:sz w:val="28"/>
                <w:szCs w:val="28"/>
              </w:rPr>
              <w:t>в 2023 году – 245,730 тыс. рублей</w:t>
            </w:r>
          </w:p>
          <w:p w:rsidR="005106FC" w:rsidRPr="00D57EBC" w:rsidRDefault="005106FC" w:rsidP="001C66E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6FC">
              <w:rPr>
                <w:rFonts w:ascii="Times New Roman" w:hAnsi="Times New Roman" w:cs="Times New Roman"/>
                <w:sz w:val="28"/>
                <w:szCs w:val="28"/>
              </w:rPr>
              <w:t>в 2024 году – 246 тыс. рублей</w:t>
            </w:r>
          </w:p>
        </w:tc>
      </w:tr>
      <w:tr w:rsidR="005106FC" w:rsidRPr="00D57EBC" w:rsidTr="001C66EE">
        <w:trPr>
          <w:trHeight w:val="359"/>
        </w:trPr>
        <w:tc>
          <w:tcPr>
            <w:tcW w:w="3475" w:type="dxa"/>
          </w:tcPr>
          <w:p w:rsidR="005106FC" w:rsidRPr="00D57EBC" w:rsidRDefault="005106FC" w:rsidP="001C66EE">
            <w:pPr>
              <w:snapToGrid w:val="0"/>
              <w:rPr>
                <w:szCs w:val="28"/>
              </w:rPr>
            </w:pPr>
            <w:r w:rsidRPr="00D57EBC">
              <w:rPr>
                <w:szCs w:val="28"/>
              </w:rPr>
              <w:t xml:space="preserve">Ожидаемые   результаты реализации подпрограммы  </w:t>
            </w:r>
          </w:p>
        </w:tc>
        <w:tc>
          <w:tcPr>
            <w:tcW w:w="6384" w:type="dxa"/>
          </w:tcPr>
          <w:p w:rsidR="005106FC" w:rsidRPr="00D57EBC" w:rsidRDefault="005106FC" w:rsidP="001C66EE">
            <w:pPr>
              <w:pStyle w:val="ConsPlusNonformat"/>
              <w:tabs>
                <w:tab w:val="left" w:pos="175"/>
                <w:tab w:val="left" w:pos="366"/>
                <w:tab w:val="left" w:pos="621"/>
                <w:tab w:val="left" w:pos="771"/>
              </w:tabs>
              <w:ind w:left="33"/>
              <w:jc w:val="both"/>
              <w:rPr>
                <w:rStyle w:val="FontStyle106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сохранение доли детей, охваченных организованными формами отдыха не ниже 65%;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3"/>
                <w:tab w:val="left" w:pos="366"/>
                <w:tab w:val="left" w:pos="621"/>
                <w:tab w:val="left" w:pos="771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охваченных дополнительным образованием;</w:t>
            </w:r>
          </w:p>
          <w:p w:rsidR="005106FC" w:rsidRPr="00D57EBC" w:rsidRDefault="005106FC" w:rsidP="001C66EE">
            <w:pPr>
              <w:pStyle w:val="Style9"/>
              <w:widowControl/>
              <w:tabs>
                <w:tab w:val="left" w:pos="33"/>
                <w:tab w:val="left" w:pos="366"/>
                <w:tab w:val="left" w:pos="621"/>
                <w:tab w:val="left" w:pos="771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программам общего образования, участвующих в олимпиадах и конкурсах муниципального, краевого, всероссийского уровня, в общей </w:t>
            </w:r>
            <w:proofErr w:type="gramStart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D57EB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и дополнительного образования до 48%.</w:t>
            </w:r>
          </w:p>
        </w:tc>
      </w:tr>
    </w:tbl>
    <w:p w:rsidR="005106FC" w:rsidRPr="00D57EBC" w:rsidRDefault="005106FC" w:rsidP="005106FC">
      <w:pPr>
        <w:widowControl w:val="0"/>
        <w:autoSpaceDE w:val="0"/>
        <w:jc w:val="center"/>
        <w:rPr>
          <w:b/>
          <w:bCs/>
          <w:szCs w:val="28"/>
        </w:rPr>
      </w:pPr>
    </w:p>
    <w:p w:rsidR="005106FC" w:rsidRPr="00D57EBC" w:rsidRDefault="005106FC" w:rsidP="005106FC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D57EBC">
        <w:rPr>
          <w:b w:val="0"/>
          <w:sz w:val="28"/>
          <w:szCs w:val="28"/>
        </w:rPr>
        <w:t>1. Общая характеристика сферы реализации подпрограммы 3</w:t>
      </w:r>
    </w:p>
    <w:p w:rsidR="005106FC" w:rsidRPr="00D57EBC" w:rsidRDefault="005106FC" w:rsidP="005106FC">
      <w:pPr>
        <w:pStyle w:val="ConsPlusNonformat"/>
        <w:widowControl/>
        <w:ind w:firstLine="708"/>
        <w:jc w:val="both"/>
        <w:rPr>
          <w:rStyle w:val="FontStyle106"/>
          <w:rFonts w:eastAsia="Calibri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 xml:space="preserve">Ежедневно в школы района подвозится 442 </w:t>
      </w:r>
      <w:proofErr w:type="gramStart"/>
      <w:r w:rsidRPr="00D57E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7EBC">
        <w:rPr>
          <w:rFonts w:ascii="Times New Roman" w:hAnsi="Times New Roman" w:cs="Times New Roman"/>
          <w:sz w:val="28"/>
          <w:szCs w:val="28"/>
        </w:rPr>
        <w:t xml:space="preserve"> по 8 маршрутам из 10 населенных пунктов, из них 24 первоклассника.</w:t>
      </w:r>
    </w:p>
    <w:p w:rsidR="005106FC" w:rsidRPr="00D57EBC" w:rsidRDefault="005106FC" w:rsidP="005106FC">
      <w:pPr>
        <w:pStyle w:val="ConsPlusNonformat"/>
        <w:widowControl/>
        <w:ind w:firstLine="708"/>
        <w:jc w:val="both"/>
        <w:rPr>
          <w:rStyle w:val="FontStyle106"/>
          <w:rFonts w:eastAsia="Calibri"/>
          <w:sz w:val="28"/>
          <w:szCs w:val="28"/>
        </w:rPr>
      </w:pPr>
      <w:r w:rsidRPr="00D57EBC">
        <w:rPr>
          <w:rStyle w:val="FontStyle106"/>
          <w:rFonts w:eastAsia="Calibri"/>
          <w:sz w:val="28"/>
          <w:szCs w:val="28"/>
        </w:rPr>
        <w:t xml:space="preserve">В системе образования района функционирует одно образовательное учреждение дополнительного образования: МКДОУ ДО «Ребрихинский детско-юношеский центр», на базе которого обучается 570 человек по программам дополнительного образования, что составляет 22,8% от общего числа обучающихся района. </w:t>
      </w:r>
    </w:p>
    <w:p w:rsidR="005106FC" w:rsidRPr="00D57EBC" w:rsidRDefault="005106FC" w:rsidP="005106FC">
      <w:pPr>
        <w:pStyle w:val="Style31"/>
        <w:widowControl/>
        <w:spacing w:line="240" w:lineRule="auto"/>
        <w:ind w:firstLine="708"/>
        <w:rPr>
          <w:rStyle w:val="af9"/>
          <w:rFonts w:ascii="Times New Roman" w:hAnsi="Times New Roman" w:cs="Times New Roman"/>
          <w:sz w:val="28"/>
          <w:szCs w:val="28"/>
        </w:rPr>
      </w:pPr>
      <w:r w:rsidRPr="00D57EBC">
        <w:rPr>
          <w:rStyle w:val="FontStyle106"/>
          <w:rFonts w:eastAsia="Calibri"/>
          <w:sz w:val="28"/>
          <w:szCs w:val="28"/>
        </w:rPr>
        <w:t xml:space="preserve">Учреждение дополнительного образования имеет собственный сайт в сети Интернет </w:t>
      </w:r>
      <w:hyperlink r:id="rId10" w:history="1">
        <w:r w:rsidRPr="00D57EBC">
          <w:rPr>
            <w:rStyle w:val="af9"/>
            <w:rFonts w:ascii="Times New Roman" w:hAnsi="Times New Roman" w:cs="Times New Roman"/>
            <w:sz w:val="28"/>
            <w:szCs w:val="28"/>
          </w:rPr>
          <w:t>http://reb-duc.ucoz.ru/</w:t>
        </w:r>
      </w:hyperlink>
      <w:r w:rsidRPr="00D57EBC">
        <w:rPr>
          <w:rStyle w:val="af9"/>
          <w:rFonts w:ascii="Times New Roman" w:hAnsi="Times New Roman" w:cs="Times New Roman"/>
          <w:sz w:val="28"/>
          <w:szCs w:val="28"/>
        </w:rPr>
        <w:t>.</w:t>
      </w:r>
    </w:p>
    <w:p w:rsidR="005106FC" w:rsidRPr="00D57EBC" w:rsidRDefault="005106FC" w:rsidP="005106FC">
      <w:pPr>
        <w:pStyle w:val="Style31"/>
        <w:widowControl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Основным направлением в дополнительном образовании детей на период реализации подпрограммы является обеспечение равенства доступа всех категорий населения к получению качественного образования и обновление его содержания и технологий. Приоритетами в общем образовании станут: продолжение модернизации инфраструктуры, направленной на обеспечение во всех школах района современных условий обучения; обеспечение учебной успешности каждого ребенка независимо от состояния его здоровья, социального положения семьи; формирование эффективной системы выявления и поддержки интеллектуально одарённых школьников. </w:t>
      </w:r>
    </w:p>
    <w:p w:rsidR="005106FC" w:rsidRPr="00D57EBC" w:rsidRDefault="005106FC" w:rsidP="005106FC">
      <w:pPr>
        <w:ind w:firstLine="709"/>
        <w:rPr>
          <w:szCs w:val="28"/>
        </w:rPr>
      </w:pPr>
      <w:r w:rsidRPr="00D57EBC">
        <w:rPr>
          <w:szCs w:val="28"/>
        </w:rPr>
        <w:t>Развитие системы отдыха и оздоровления детей, обеспечение права ребенка</w:t>
      </w:r>
    </w:p>
    <w:p w:rsidR="005106FC" w:rsidRPr="00D57EBC" w:rsidRDefault="005106FC" w:rsidP="005106FC">
      <w:pPr>
        <w:rPr>
          <w:szCs w:val="28"/>
        </w:rPr>
      </w:pPr>
      <w:r w:rsidRPr="00D57EBC">
        <w:rPr>
          <w:szCs w:val="28"/>
        </w:rPr>
        <w:t>на отдых является одним из основных направлений органов государственной власти Ребрихинского района</w:t>
      </w:r>
      <w:proofErr w:type="gramStart"/>
      <w:r w:rsidRPr="00D57EBC">
        <w:rPr>
          <w:szCs w:val="28"/>
        </w:rPr>
        <w:t xml:space="preserve"> ,</w:t>
      </w:r>
      <w:proofErr w:type="gramEnd"/>
      <w:r w:rsidRPr="00D57EBC">
        <w:rPr>
          <w:szCs w:val="28"/>
        </w:rPr>
        <w:t xml:space="preserve"> органов местного самоуправления и неотъемлемой частью социальной политики. Организация отдыха и оздоровления детей и подростков Ребрихинского района осуществляется на базе загородных детских оздоровительных лагерей, лагерей с дневным пребыванием детей, палаточных лагерей, детских санаториев круглогодичного действия.</w:t>
      </w:r>
    </w:p>
    <w:p w:rsidR="005106FC" w:rsidRPr="00D57EBC" w:rsidRDefault="005106FC" w:rsidP="005106FC">
      <w:pPr>
        <w:widowControl w:val="0"/>
        <w:autoSpaceDE w:val="0"/>
        <w:jc w:val="center"/>
        <w:rPr>
          <w:b/>
          <w:bCs/>
          <w:szCs w:val="28"/>
        </w:rPr>
      </w:pPr>
    </w:p>
    <w:p w:rsidR="005106FC" w:rsidRPr="00D57EBC" w:rsidRDefault="005106FC" w:rsidP="005106FC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D57EBC">
        <w:rPr>
          <w:b w:val="0"/>
          <w:sz w:val="28"/>
          <w:szCs w:val="28"/>
        </w:rPr>
        <w:t>2. Приоритеты муниципальной политики в сфере реализации подпрограммы 3,</w:t>
      </w:r>
    </w:p>
    <w:p w:rsidR="005106FC" w:rsidRPr="00D57EBC" w:rsidRDefault="005106FC" w:rsidP="005106FC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D57EBC">
        <w:rPr>
          <w:b w:val="0"/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3</w:t>
      </w:r>
    </w:p>
    <w:p w:rsidR="005106FC" w:rsidRPr="00D57EBC" w:rsidRDefault="005106FC" w:rsidP="005106FC">
      <w:pPr>
        <w:pStyle w:val="ConsPlusTitle"/>
        <w:jc w:val="center"/>
        <w:outlineLvl w:val="2"/>
        <w:rPr>
          <w:b w:val="0"/>
          <w:sz w:val="28"/>
          <w:szCs w:val="28"/>
        </w:rPr>
      </w:pPr>
    </w:p>
    <w:p w:rsidR="005106FC" w:rsidRPr="00D57EBC" w:rsidRDefault="005106FC" w:rsidP="005106FC">
      <w:pPr>
        <w:widowControl w:val="0"/>
        <w:tabs>
          <w:tab w:val="left" w:pos="709"/>
          <w:tab w:val="left" w:pos="1276"/>
        </w:tabs>
        <w:jc w:val="center"/>
        <w:rPr>
          <w:szCs w:val="28"/>
        </w:rPr>
      </w:pPr>
      <w:r w:rsidRPr="00D57EBC">
        <w:rPr>
          <w:szCs w:val="28"/>
        </w:rPr>
        <w:t>2.1. Приоритеты муниципальной политики в сфере</w:t>
      </w:r>
    </w:p>
    <w:p w:rsidR="005106FC" w:rsidRPr="00D57EBC" w:rsidRDefault="005106FC" w:rsidP="005106FC">
      <w:pPr>
        <w:widowControl w:val="0"/>
        <w:tabs>
          <w:tab w:val="left" w:pos="709"/>
          <w:tab w:val="left" w:pos="1276"/>
        </w:tabs>
        <w:jc w:val="center"/>
        <w:rPr>
          <w:szCs w:val="28"/>
        </w:rPr>
      </w:pPr>
      <w:r w:rsidRPr="00D57EBC">
        <w:rPr>
          <w:szCs w:val="28"/>
        </w:rPr>
        <w:t>реализации подпрограммы 3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Основным направлением муниципальной политики в дополнительном образовании детей на период реализации подпрограммы 3 является обеспечение равенства доступа всех категорий населения к получению качественного образования и обновление его содержания и технологий, включая процесс социализации, в соответствии с изменившимися потребностями граждан и новыми вызовами социального, культурного, экономического развития.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Приоритетами муниципальной политики в общем образовании и дополнительном образовании детей станут: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продолжение модернизации инфраструктуры, направленной на обеспечение во всех школах района современных условий обучения;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обеспечение успешности каждого ребёнка независимо от состояния его здоровья, социального положения семьи;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формирование эффективной системы выявления и поддержки молодых талантов;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внедрение новой модели организации дополнительного образования и социализации детей.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EBC">
        <w:rPr>
          <w:sz w:val="28"/>
          <w:szCs w:val="28"/>
        </w:rPr>
        <w:t xml:space="preserve">Основным направлением муниципальной политики в сфере организации летнего отдыха и занятости детей на период реализации подпрограммы 3 является обеспечение высокого качества организации отдыха, оздоровления, занятости детей и подростков в </w:t>
      </w:r>
      <w:proofErr w:type="spellStart"/>
      <w:r w:rsidRPr="00D57EBC">
        <w:rPr>
          <w:sz w:val="28"/>
          <w:szCs w:val="28"/>
        </w:rPr>
        <w:t>Ребрихинском</w:t>
      </w:r>
      <w:proofErr w:type="spellEnd"/>
      <w:r w:rsidRPr="00D57EBC">
        <w:rPr>
          <w:sz w:val="28"/>
          <w:szCs w:val="28"/>
        </w:rPr>
        <w:t xml:space="preserve"> районе в соответствии с меняющимися запросами населения.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BC">
        <w:rPr>
          <w:sz w:val="28"/>
          <w:szCs w:val="28"/>
        </w:rPr>
        <w:lastRenderedPageBreak/>
        <w:t xml:space="preserve"> Приоритетами муниципальной политики в сфере организации летнего отдыха и занятости детей станут: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EBC">
        <w:rPr>
          <w:sz w:val="28"/>
          <w:szCs w:val="28"/>
        </w:rPr>
        <w:t>повышение доли детей, охваченных организованными формами отдыха;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rStyle w:val="FontStyle106"/>
          <w:rFonts w:eastAsia="Calibri"/>
          <w:sz w:val="28"/>
          <w:szCs w:val="28"/>
        </w:rPr>
      </w:pPr>
      <w:r w:rsidRPr="00D57EBC">
        <w:rPr>
          <w:sz w:val="28"/>
          <w:szCs w:val="28"/>
        </w:rPr>
        <w:t xml:space="preserve">повышение доли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</w:t>
      </w:r>
      <w:proofErr w:type="spellStart"/>
      <w:r w:rsidRPr="00D57EBC">
        <w:rPr>
          <w:sz w:val="28"/>
          <w:szCs w:val="28"/>
        </w:rPr>
        <w:t>Ребрихинскому</w:t>
      </w:r>
      <w:proofErr w:type="spellEnd"/>
      <w:r w:rsidRPr="00D57EBC">
        <w:rPr>
          <w:sz w:val="28"/>
          <w:szCs w:val="28"/>
        </w:rPr>
        <w:t xml:space="preserve"> району</w:t>
      </w:r>
      <w:r w:rsidRPr="00D57EBC">
        <w:rPr>
          <w:rStyle w:val="FontStyle106"/>
          <w:rFonts w:eastAsia="Calibri"/>
          <w:sz w:val="28"/>
          <w:szCs w:val="28"/>
        </w:rPr>
        <w:t>;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rStyle w:val="FontStyle106"/>
          <w:sz w:val="28"/>
          <w:szCs w:val="28"/>
        </w:rPr>
      </w:pPr>
      <w:r w:rsidRPr="00D57EBC">
        <w:rPr>
          <w:sz w:val="28"/>
          <w:szCs w:val="28"/>
        </w:rPr>
        <w:t>повышение доли учащихся, состоящих на учете в ПДН и «группе риска», охваченных оздоровлением, от числа школьников, состоящих на учете в ПДН</w:t>
      </w:r>
      <w:r w:rsidRPr="00D57EBC">
        <w:rPr>
          <w:rStyle w:val="FontStyle106"/>
          <w:rFonts w:eastAsia="Calibri"/>
          <w:sz w:val="28"/>
          <w:szCs w:val="28"/>
        </w:rPr>
        <w:t>.</w:t>
      </w:r>
    </w:p>
    <w:p w:rsidR="005106FC" w:rsidRPr="00D57EBC" w:rsidRDefault="005106FC" w:rsidP="005106FC">
      <w:pPr>
        <w:pStyle w:val="Style9"/>
        <w:widowControl/>
        <w:tabs>
          <w:tab w:val="left" w:pos="351"/>
          <w:tab w:val="left" w:pos="442"/>
        </w:tabs>
        <w:spacing w:line="240" w:lineRule="auto"/>
        <w:ind w:left="33" w:right="28"/>
        <w:rPr>
          <w:rStyle w:val="FontStyle106"/>
          <w:rFonts w:eastAsia="Calibri"/>
          <w:sz w:val="28"/>
          <w:szCs w:val="28"/>
        </w:rPr>
      </w:pPr>
    </w:p>
    <w:p w:rsidR="005106FC" w:rsidRPr="00D57EBC" w:rsidRDefault="005106FC" w:rsidP="005106FC">
      <w:pPr>
        <w:pStyle w:val="af5"/>
        <w:tabs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  <w:r w:rsidRPr="00D57EBC">
        <w:rPr>
          <w:szCs w:val="28"/>
        </w:rPr>
        <w:t>2.2. Цели, задачи и мероприятия подпрограммы 3</w:t>
      </w:r>
    </w:p>
    <w:p w:rsidR="005106FC" w:rsidRPr="00D57EBC" w:rsidRDefault="005106FC" w:rsidP="00510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C">
        <w:rPr>
          <w:rFonts w:ascii="Times New Roman" w:hAnsi="Times New Roman" w:cs="Times New Roman"/>
          <w:color w:val="000000"/>
          <w:sz w:val="28"/>
          <w:szCs w:val="28"/>
        </w:rPr>
        <w:t>Целью подпрограммы 3 является создание в системе</w:t>
      </w:r>
      <w:r w:rsidRPr="00D57EBC">
        <w:rPr>
          <w:rFonts w:ascii="Times New Roman" w:hAnsi="Times New Roman" w:cs="Times New Roman"/>
          <w:sz w:val="28"/>
          <w:szCs w:val="28"/>
        </w:rPr>
        <w:t xml:space="preserve"> </w:t>
      </w:r>
      <w:r w:rsidRPr="00D57EBC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 равных возможностей для современного качественного образования и позитивной социализации детей</w:t>
      </w:r>
      <w:r w:rsidRPr="00D57EBC">
        <w:rPr>
          <w:rFonts w:ascii="Times New Roman" w:hAnsi="Times New Roman" w:cs="Times New Roman"/>
          <w:sz w:val="28"/>
          <w:szCs w:val="28"/>
        </w:rPr>
        <w:t xml:space="preserve">, а также обеспечение высокого качества организации отдыха, оздоровления, занятости детей и подростков в </w:t>
      </w:r>
      <w:proofErr w:type="spellStart"/>
      <w:r w:rsidRPr="00D57EBC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D57EBC">
        <w:rPr>
          <w:rFonts w:ascii="Times New Roman" w:hAnsi="Times New Roman" w:cs="Times New Roman"/>
          <w:sz w:val="28"/>
          <w:szCs w:val="28"/>
        </w:rPr>
        <w:t xml:space="preserve"> районе в соответствии с меняющимися запросами населения. 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Достижение поставленной цели будет обеспечено решением следующих задач: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 xml:space="preserve">- </w:t>
      </w:r>
      <w:r w:rsidRPr="00D57EBC">
        <w:rPr>
          <w:sz w:val="28"/>
          <w:szCs w:val="28"/>
        </w:rPr>
        <w:t xml:space="preserve">повышение удовлетворённости населения услугами по организации отдыха и оздоровления детей и подростков в </w:t>
      </w:r>
      <w:proofErr w:type="spellStart"/>
      <w:r w:rsidRPr="00D57EBC">
        <w:rPr>
          <w:sz w:val="28"/>
          <w:szCs w:val="28"/>
        </w:rPr>
        <w:t>Ребрихинском</w:t>
      </w:r>
      <w:proofErr w:type="spellEnd"/>
      <w:r w:rsidRPr="00D57EBC">
        <w:rPr>
          <w:sz w:val="28"/>
          <w:szCs w:val="28"/>
        </w:rPr>
        <w:t xml:space="preserve">  районе</w:t>
      </w:r>
      <w:r w:rsidRPr="00D57EBC">
        <w:rPr>
          <w:color w:val="000000"/>
          <w:sz w:val="28"/>
          <w:szCs w:val="28"/>
        </w:rPr>
        <w:t>;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- развитие образовательной сети, организационно-</w:t>
      </w:r>
      <w:proofErr w:type="gramStart"/>
      <w:r w:rsidRPr="00D57EBC">
        <w:rPr>
          <w:color w:val="000000"/>
          <w:sz w:val="28"/>
          <w:szCs w:val="28"/>
        </w:rPr>
        <w:t>экономических механизмов</w:t>
      </w:r>
      <w:proofErr w:type="gramEnd"/>
      <w:r w:rsidRPr="00D57EBC">
        <w:rPr>
          <w:color w:val="000000"/>
          <w:sz w:val="28"/>
          <w:szCs w:val="28"/>
        </w:rPr>
        <w:t xml:space="preserve"> и инфраструктуры, обеспечивающих равный доступ населения к услугам общего и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- поддержка и развитие одарённых детей;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-создание условий для получения общего и дополнительного образования, укрепление материальной базы.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В рамках реализации программных мероприятий предусмотрено:</w:t>
      </w:r>
    </w:p>
    <w:p w:rsidR="005106FC" w:rsidRPr="00D57EBC" w:rsidRDefault="005106FC" w:rsidP="005106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>-составление  реестра оздоровительных лагерей;</w:t>
      </w:r>
    </w:p>
    <w:p w:rsidR="005106FC" w:rsidRPr="00D57EBC" w:rsidRDefault="005106FC" w:rsidP="005106FC">
      <w:pPr>
        <w:autoSpaceDE w:val="0"/>
        <w:autoSpaceDN w:val="0"/>
        <w:adjustRightInd w:val="0"/>
        <w:ind w:firstLine="709"/>
        <w:rPr>
          <w:rStyle w:val="FontStyle106"/>
          <w:szCs w:val="28"/>
        </w:rPr>
      </w:pPr>
      <w:r w:rsidRPr="00D57EBC">
        <w:rPr>
          <w:szCs w:val="28"/>
        </w:rPr>
        <w:t>-</w:t>
      </w:r>
      <w:r w:rsidRPr="00D57EBC">
        <w:rPr>
          <w:rStyle w:val="FontStyle106"/>
          <w:szCs w:val="28"/>
        </w:rPr>
        <w:t xml:space="preserve"> </w:t>
      </w:r>
      <w:r w:rsidRPr="00D57EBC">
        <w:rPr>
          <w:szCs w:val="28"/>
        </w:rPr>
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</w:r>
      <w:r w:rsidRPr="00D57EBC">
        <w:rPr>
          <w:rStyle w:val="FontStyle106"/>
          <w:szCs w:val="28"/>
        </w:rPr>
        <w:t>;</w:t>
      </w:r>
    </w:p>
    <w:p w:rsidR="005106FC" w:rsidRPr="00D57EBC" w:rsidRDefault="005106FC" w:rsidP="005106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C">
        <w:rPr>
          <w:rStyle w:val="FontStyle106"/>
          <w:sz w:val="28"/>
          <w:szCs w:val="28"/>
        </w:rPr>
        <w:t>-</w:t>
      </w:r>
      <w:r w:rsidRPr="00D57EBC">
        <w:rPr>
          <w:rFonts w:ascii="Times New Roman" w:hAnsi="Times New Roman" w:cs="Times New Roman"/>
          <w:sz w:val="28"/>
          <w:szCs w:val="28"/>
        </w:rPr>
        <w:t xml:space="preserve"> контроль ООЦ «Орленок» и детских оздоровительных лагерей с дневным пребыванием  за соблюдением требований  </w:t>
      </w:r>
      <w:proofErr w:type="spellStart"/>
      <w:r w:rsidRPr="00D57E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7EBC">
        <w:rPr>
          <w:rFonts w:ascii="Times New Roman" w:hAnsi="Times New Roman" w:cs="Times New Roman"/>
          <w:sz w:val="28"/>
          <w:szCs w:val="28"/>
        </w:rPr>
        <w:t xml:space="preserve">  и противопожарной безопасности;</w:t>
      </w:r>
    </w:p>
    <w:p w:rsidR="005106FC" w:rsidRPr="00D57EBC" w:rsidRDefault="005106FC" w:rsidP="005106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 xml:space="preserve">- 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краевого </w:t>
      </w:r>
      <w:proofErr w:type="spellStart"/>
      <w:r w:rsidRPr="00D57EBC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D57EB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57EBC">
        <w:rPr>
          <w:rFonts w:ascii="Times New Roman" w:hAnsi="Times New Roman" w:cs="Times New Roman"/>
          <w:sz w:val="28"/>
          <w:szCs w:val="28"/>
        </w:rPr>
        <w:t>тряда</w:t>
      </w:r>
      <w:proofErr w:type="spellEnd"/>
      <w:r w:rsidRPr="00D57E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7EB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D57EBC">
        <w:rPr>
          <w:rFonts w:ascii="Times New Roman" w:hAnsi="Times New Roman" w:cs="Times New Roman"/>
          <w:sz w:val="28"/>
          <w:szCs w:val="28"/>
        </w:rPr>
        <w:t>»;</w:t>
      </w:r>
    </w:p>
    <w:p w:rsidR="005106FC" w:rsidRPr="00D57EBC" w:rsidRDefault="005106FC" w:rsidP="005106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EBC">
        <w:rPr>
          <w:rFonts w:ascii="Times New Roman" w:hAnsi="Times New Roman" w:cs="Times New Roman"/>
          <w:sz w:val="28"/>
          <w:szCs w:val="28"/>
        </w:rPr>
        <w:t>-</w:t>
      </w:r>
      <w:r w:rsidRPr="00D57EBC">
        <w:rPr>
          <w:rStyle w:val="FontStyle106"/>
          <w:sz w:val="28"/>
          <w:szCs w:val="28"/>
        </w:rPr>
        <w:t xml:space="preserve"> </w:t>
      </w:r>
      <w:r w:rsidRPr="00D57EBC">
        <w:rPr>
          <w:rFonts w:ascii="Times New Roman" w:hAnsi="Times New Roman" w:cs="Times New Roman"/>
          <w:sz w:val="28"/>
          <w:szCs w:val="28"/>
        </w:rPr>
        <w:t>регулярное освещение реализации программы летнего отдыха и занятости детей в районной СМИ, на сайте Комитета по образованию, на сайтах ОУ;</w:t>
      </w:r>
      <w:proofErr w:type="gramEnd"/>
    </w:p>
    <w:p w:rsidR="005106FC" w:rsidRPr="00D57EBC" w:rsidRDefault="005106FC" w:rsidP="005106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>- финансирование  частичной стоимости путевки в ООЦ «Орлёнок» для детей работников муниципальных учреждений;</w:t>
      </w:r>
    </w:p>
    <w:p w:rsidR="005106FC" w:rsidRPr="00D57EBC" w:rsidRDefault="005106FC" w:rsidP="005106F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>-</w:t>
      </w:r>
      <w:r w:rsidRPr="00D57EBC">
        <w:rPr>
          <w:rStyle w:val="FontStyle106"/>
          <w:sz w:val="28"/>
          <w:szCs w:val="28"/>
        </w:rPr>
        <w:t xml:space="preserve"> </w:t>
      </w:r>
      <w:r w:rsidRPr="00D57EBC">
        <w:rPr>
          <w:rFonts w:ascii="Times New Roman" w:hAnsi="Times New Roman" w:cs="Times New Roman"/>
          <w:sz w:val="28"/>
          <w:szCs w:val="28"/>
        </w:rPr>
        <w:t>оплата частичной  стоимости питания в детские оздоровительные лагеря с дневным пребыванием при ОУ детям из малообеспеченных семей;</w:t>
      </w:r>
    </w:p>
    <w:p w:rsidR="005106FC" w:rsidRPr="00D57EBC" w:rsidRDefault="005106FC" w:rsidP="005106FC">
      <w:pPr>
        <w:pStyle w:val="p1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57EBC">
        <w:rPr>
          <w:sz w:val="28"/>
          <w:szCs w:val="28"/>
        </w:rPr>
        <w:t xml:space="preserve">- проведение районных профильных оздоровительных смен; 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EBC">
        <w:rPr>
          <w:sz w:val="28"/>
          <w:szCs w:val="28"/>
        </w:rPr>
        <w:lastRenderedPageBreak/>
        <w:t xml:space="preserve">- </w:t>
      </w:r>
      <w:r w:rsidRPr="00D57EBC">
        <w:rPr>
          <w:color w:val="000000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детей;</w:t>
      </w:r>
    </w:p>
    <w:p w:rsidR="005106FC" w:rsidRDefault="005106FC" w:rsidP="005106FC">
      <w:pPr>
        <w:pStyle w:val="p11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- выявление и поддержка молодых талантов по направлениям дополнительного образования детей</w:t>
      </w:r>
      <w:r>
        <w:rPr>
          <w:color w:val="000000"/>
          <w:sz w:val="28"/>
          <w:szCs w:val="28"/>
        </w:rPr>
        <w:t>;</w:t>
      </w:r>
    </w:p>
    <w:p w:rsidR="005106FC" w:rsidRPr="00D57EBC" w:rsidRDefault="005106FC" w:rsidP="005106FC">
      <w:pPr>
        <w:pStyle w:val="p11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7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бесплатным двухразовым питанием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здоровья.  </w:t>
      </w:r>
    </w:p>
    <w:p w:rsidR="005106FC" w:rsidRPr="00D57EBC" w:rsidRDefault="005106FC" w:rsidP="005106FC">
      <w:pPr>
        <w:pStyle w:val="p1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06FC" w:rsidRPr="00D57EBC" w:rsidRDefault="005106FC" w:rsidP="005106FC">
      <w:pPr>
        <w:pStyle w:val="af5"/>
        <w:tabs>
          <w:tab w:val="left" w:pos="709"/>
        </w:tabs>
        <w:ind w:left="0"/>
        <w:contextualSpacing w:val="0"/>
        <w:jc w:val="center"/>
        <w:rPr>
          <w:szCs w:val="28"/>
        </w:rPr>
      </w:pPr>
      <w:r w:rsidRPr="00D57EBC">
        <w:rPr>
          <w:szCs w:val="28"/>
        </w:rPr>
        <w:t>2.3. Показатели и ожидаемые конечные результаты</w:t>
      </w:r>
    </w:p>
    <w:p w:rsidR="005106FC" w:rsidRPr="00D57EBC" w:rsidRDefault="005106FC" w:rsidP="005106FC">
      <w:pPr>
        <w:pStyle w:val="af5"/>
        <w:tabs>
          <w:tab w:val="left" w:pos="709"/>
        </w:tabs>
        <w:ind w:left="0"/>
        <w:jc w:val="center"/>
        <w:rPr>
          <w:szCs w:val="28"/>
        </w:rPr>
      </w:pPr>
      <w:r w:rsidRPr="00D57EBC">
        <w:rPr>
          <w:szCs w:val="28"/>
        </w:rPr>
        <w:t>реализации подпрограммы 3</w:t>
      </w:r>
    </w:p>
    <w:p w:rsidR="005106FC" w:rsidRPr="00D57EBC" w:rsidRDefault="005106FC" w:rsidP="005106F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EBC">
        <w:rPr>
          <w:color w:val="000000"/>
          <w:sz w:val="28"/>
          <w:szCs w:val="28"/>
        </w:rPr>
        <w:t>Реализация подпрограммы обеспечит достижение следующих результатов:</w:t>
      </w:r>
    </w:p>
    <w:p w:rsidR="005106FC" w:rsidRPr="00D57EBC" w:rsidRDefault="005106FC" w:rsidP="005106F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>увеличение доли детей, охваченных организованными формами отдыха;</w:t>
      </w:r>
    </w:p>
    <w:p w:rsidR="005106FC" w:rsidRPr="00D57EBC" w:rsidRDefault="005106FC" w:rsidP="005106F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 xml:space="preserve">увеличение доли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</w:t>
      </w:r>
      <w:proofErr w:type="spellStart"/>
      <w:r w:rsidRPr="00D57EBC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D57EBC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57EBC">
        <w:rPr>
          <w:rStyle w:val="FontStyle106"/>
          <w:rFonts w:eastAsia="Calibri"/>
          <w:sz w:val="28"/>
          <w:szCs w:val="28"/>
        </w:rPr>
        <w:t>;</w:t>
      </w:r>
    </w:p>
    <w:p w:rsidR="005106FC" w:rsidRPr="00D57EBC" w:rsidRDefault="005106FC" w:rsidP="005106F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>увеличение доли учащихся, состоящих на учете в ПДН и «группе риска», охваченных оздоровлением, от числа школьников, состоящих на учете в ПДН</w:t>
      </w:r>
      <w:r w:rsidRPr="00D57EBC">
        <w:rPr>
          <w:rStyle w:val="FontStyle106"/>
          <w:rFonts w:eastAsia="Calibri"/>
          <w:sz w:val="28"/>
          <w:szCs w:val="28"/>
        </w:rPr>
        <w:t>;</w:t>
      </w:r>
    </w:p>
    <w:p w:rsidR="005106FC" w:rsidRPr="00D57EBC" w:rsidRDefault="005106FC" w:rsidP="005106F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>увеличение доли учащихся, охваченных оздоровлением, от числа учащихся 1-10 классов;</w:t>
      </w:r>
    </w:p>
    <w:p w:rsidR="005106FC" w:rsidRPr="00D57EBC" w:rsidRDefault="005106FC" w:rsidP="005106F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 xml:space="preserve">увеличение доли обучающихся по программам общего образования, участвующих в олимпиадах и конкурсах муниципального, краевого, всероссийского уровня, в общей </w:t>
      </w:r>
      <w:proofErr w:type="gramStart"/>
      <w:r w:rsidRPr="00D57EBC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D57EBC">
        <w:rPr>
          <w:rFonts w:ascii="Times New Roman" w:hAnsi="Times New Roman" w:cs="Times New Roman"/>
          <w:sz w:val="28"/>
          <w:szCs w:val="28"/>
        </w:rPr>
        <w:t xml:space="preserve"> обучающихся по программам общего и дополнительного образования до 48%.</w:t>
      </w:r>
    </w:p>
    <w:p w:rsidR="005106FC" w:rsidRPr="00D57EBC" w:rsidRDefault="005106FC" w:rsidP="005106FC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06FC" w:rsidRPr="00D57EB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7EBC">
        <w:rPr>
          <w:rFonts w:ascii="Times New Roman" w:hAnsi="Times New Roman" w:cs="Times New Roman"/>
          <w:bCs/>
          <w:iCs/>
          <w:sz w:val="28"/>
          <w:szCs w:val="28"/>
        </w:rPr>
        <w:t>3. Объем финансирования подпрограммы 3</w:t>
      </w:r>
    </w:p>
    <w:p w:rsidR="005106FC" w:rsidRPr="00D57EBC" w:rsidRDefault="005106FC" w:rsidP="005106FC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  <w:r w:rsidRPr="00D57EBC">
        <w:rPr>
          <w:rStyle w:val="FontStyle105"/>
          <w:sz w:val="28"/>
          <w:szCs w:val="28"/>
        </w:rPr>
        <w:t>Общий объём необходимых сре</w:t>
      </w:r>
      <w:proofErr w:type="gramStart"/>
      <w:r w:rsidRPr="00D57EBC">
        <w:rPr>
          <w:rStyle w:val="FontStyle105"/>
          <w:sz w:val="28"/>
          <w:szCs w:val="28"/>
        </w:rPr>
        <w:t>дств дл</w:t>
      </w:r>
      <w:proofErr w:type="gramEnd"/>
      <w:r w:rsidRPr="00D57EBC">
        <w:rPr>
          <w:rStyle w:val="FontStyle105"/>
          <w:sz w:val="28"/>
          <w:szCs w:val="28"/>
        </w:rPr>
        <w:t xml:space="preserve">я реализации программы из районного бюджета составляет </w:t>
      </w:r>
      <w:r w:rsidRPr="00D57E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627,101</w:t>
      </w:r>
      <w:r w:rsidRPr="00D57EBC">
        <w:rPr>
          <w:rStyle w:val="FontStyle105"/>
          <w:sz w:val="28"/>
          <w:szCs w:val="28"/>
        </w:rPr>
        <w:t xml:space="preserve"> тыс. рублей, из них:</w:t>
      </w:r>
    </w:p>
    <w:p w:rsidR="005106FC" w:rsidRPr="00D57EBC" w:rsidRDefault="005106FC" w:rsidP="005106FC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sz w:val="28"/>
          <w:szCs w:val="28"/>
        </w:rPr>
      </w:pPr>
      <w:r w:rsidRPr="00D57EBC">
        <w:rPr>
          <w:rStyle w:val="FontStyle105"/>
          <w:sz w:val="28"/>
          <w:szCs w:val="28"/>
        </w:rPr>
        <w:t>Подпрограмма 3:</w:t>
      </w:r>
    </w:p>
    <w:p w:rsidR="005106FC" w:rsidRPr="005106FC" w:rsidRDefault="005106FC" w:rsidP="005106FC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06FC">
        <w:rPr>
          <w:rFonts w:ascii="Times New Roman" w:hAnsi="Times New Roman" w:cs="Times New Roman"/>
          <w:sz w:val="28"/>
          <w:szCs w:val="28"/>
        </w:rPr>
        <w:t>2020 год – 240 тыс. рублей</w:t>
      </w:r>
    </w:p>
    <w:p w:rsidR="005106FC" w:rsidRPr="005106FC" w:rsidRDefault="005106FC" w:rsidP="005106FC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FC">
        <w:rPr>
          <w:rFonts w:ascii="Times New Roman" w:hAnsi="Times New Roman" w:cs="Times New Roman"/>
          <w:sz w:val="28"/>
          <w:szCs w:val="28"/>
        </w:rPr>
        <w:t xml:space="preserve">          2021 год – 653,9 тыс. рублей</w:t>
      </w:r>
    </w:p>
    <w:p w:rsidR="005106FC" w:rsidRPr="005106FC" w:rsidRDefault="005106FC" w:rsidP="005106FC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FC">
        <w:rPr>
          <w:rFonts w:ascii="Times New Roman" w:hAnsi="Times New Roman" w:cs="Times New Roman"/>
          <w:sz w:val="28"/>
          <w:szCs w:val="28"/>
        </w:rPr>
        <w:t xml:space="preserve">          2022 год – 241,471 тыс. рублей</w:t>
      </w:r>
    </w:p>
    <w:p w:rsidR="005106FC" w:rsidRPr="005106FC" w:rsidRDefault="005106FC" w:rsidP="005106FC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6FC">
        <w:rPr>
          <w:rFonts w:ascii="Times New Roman" w:hAnsi="Times New Roman" w:cs="Times New Roman"/>
          <w:sz w:val="28"/>
          <w:szCs w:val="28"/>
        </w:rPr>
        <w:t xml:space="preserve">          2023 год – 245,730 тыс. рублей</w:t>
      </w:r>
    </w:p>
    <w:p w:rsidR="005106FC" w:rsidRPr="00D57EBC" w:rsidRDefault="005106FC" w:rsidP="005106FC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sz w:val="28"/>
          <w:szCs w:val="28"/>
        </w:rPr>
      </w:pPr>
      <w:r w:rsidRPr="005106FC">
        <w:rPr>
          <w:rFonts w:ascii="Times New Roman" w:hAnsi="Times New Roman" w:cs="Times New Roman"/>
          <w:sz w:val="28"/>
          <w:szCs w:val="28"/>
        </w:rPr>
        <w:t xml:space="preserve">     2024 год – 246 тыс. рублей</w:t>
      </w:r>
      <w:r w:rsidRPr="00D57EBC">
        <w:rPr>
          <w:rStyle w:val="FontStyle105"/>
          <w:sz w:val="28"/>
          <w:szCs w:val="28"/>
        </w:rPr>
        <w:t xml:space="preserve"> </w:t>
      </w:r>
    </w:p>
    <w:p w:rsidR="005106FC" w:rsidRPr="00D57EBC" w:rsidRDefault="005106FC" w:rsidP="005106FC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sz w:val="28"/>
          <w:szCs w:val="28"/>
        </w:rPr>
      </w:pPr>
      <w:r w:rsidRPr="00D57EBC">
        <w:rPr>
          <w:rStyle w:val="FontStyle105"/>
          <w:sz w:val="28"/>
          <w:szCs w:val="28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5106FC" w:rsidRPr="00D57EBC" w:rsidRDefault="005106FC" w:rsidP="005106FC">
      <w:pPr>
        <w:rPr>
          <w:szCs w:val="28"/>
        </w:rPr>
      </w:pPr>
    </w:p>
    <w:p w:rsidR="005106FC" w:rsidRPr="00D57EBC" w:rsidRDefault="005106FC" w:rsidP="005106FC">
      <w:pPr>
        <w:rPr>
          <w:szCs w:val="28"/>
        </w:rPr>
      </w:pPr>
    </w:p>
    <w:p w:rsidR="005106FC" w:rsidRPr="00D57EB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06FC" w:rsidRPr="00D57EB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06FC" w:rsidRPr="00D57EB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06FC" w:rsidRPr="00D57EBC" w:rsidRDefault="005106FC" w:rsidP="005106FC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  <w:sz w:val="28"/>
          <w:szCs w:val="28"/>
        </w:rPr>
      </w:pPr>
      <w:r w:rsidRPr="00D57EB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06FC" w:rsidRDefault="005106FC" w:rsidP="005106F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106FC" w:rsidRPr="002B6D6D" w:rsidRDefault="005106FC" w:rsidP="005106FC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</w:p>
    <w:p w:rsidR="005106FC" w:rsidRPr="00744E79" w:rsidRDefault="005106FC" w:rsidP="00744E79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</w:p>
    <w:sectPr w:rsidR="005106FC" w:rsidRPr="00744E79" w:rsidSect="005106FC">
      <w:pgSz w:w="11907" w:h="16840" w:code="9"/>
      <w:pgMar w:top="567" w:right="567" w:bottom="567" w:left="1701" w:header="34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AE" w:rsidRDefault="00C53BAE">
      <w:r>
        <w:separator/>
      </w:r>
    </w:p>
  </w:endnote>
  <w:endnote w:type="continuationSeparator" w:id="0">
    <w:p w:rsidR="00C53BAE" w:rsidRDefault="00C5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AE" w:rsidRDefault="00C53BAE">
      <w:r>
        <w:separator/>
      </w:r>
    </w:p>
  </w:footnote>
  <w:footnote w:type="continuationSeparator" w:id="0">
    <w:p w:rsidR="00C53BAE" w:rsidRDefault="00C5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3" w:rsidRDefault="006D57E0">
    <w:pPr>
      <w:pStyle w:val="af1"/>
      <w:jc w:val="center"/>
    </w:pPr>
    <w:r>
      <w:fldChar w:fldCharType="begin"/>
    </w:r>
    <w:r w:rsidR="00135549">
      <w:instrText xml:space="preserve"> PAGE   \* MERGEFORMAT </w:instrText>
    </w:r>
    <w:r>
      <w:fldChar w:fldCharType="separate"/>
    </w:r>
    <w:r w:rsidR="005106FC">
      <w:rPr>
        <w:noProof/>
      </w:rPr>
      <w:t>10</w:t>
    </w:r>
    <w:r>
      <w:rPr>
        <w:noProof/>
      </w:rPr>
      <w:fldChar w:fldCharType="end"/>
    </w:r>
  </w:p>
  <w:p w:rsidR="00B21AE3" w:rsidRDefault="00B21AE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874"/>
    <w:multiLevelType w:val="singleLevel"/>
    <w:tmpl w:val="AF6675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E284636"/>
    <w:multiLevelType w:val="hybridMultilevel"/>
    <w:tmpl w:val="3E860CB8"/>
    <w:lvl w:ilvl="0" w:tplc="0F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2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2122E"/>
    <w:multiLevelType w:val="hybridMultilevel"/>
    <w:tmpl w:val="2FD084DE"/>
    <w:lvl w:ilvl="0" w:tplc="279C0A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4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6A6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CD0721"/>
    <w:multiLevelType w:val="hybridMultilevel"/>
    <w:tmpl w:val="3558F352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5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185057"/>
    <w:multiLevelType w:val="singleLevel"/>
    <w:tmpl w:val="B4885B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1">
    <w:nsid w:val="60003C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E75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9C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508C"/>
    <w:rsid w:val="000038DC"/>
    <w:rsid w:val="000049F7"/>
    <w:rsid w:val="00005710"/>
    <w:rsid w:val="00013525"/>
    <w:rsid w:val="00033AC7"/>
    <w:rsid w:val="000417AF"/>
    <w:rsid w:val="00046B9F"/>
    <w:rsid w:val="00046EB8"/>
    <w:rsid w:val="0005268B"/>
    <w:rsid w:val="000577F6"/>
    <w:rsid w:val="0006277D"/>
    <w:rsid w:val="00063D08"/>
    <w:rsid w:val="000719EE"/>
    <w:rsid w:val="00091433"/>
    <w:rsid w:val="000A3B8F"/>
    <w:rsid w:val="000A78A2"/>
    <w:rsid w:val="000B250A"/>
    <w:rsid w:val="000B6CF0"/>
    <w:rsid w:val="000C6B06"/>
    <w:rsid w:val="000E0920"/>
    <w:rsid w:val="000E0B31"/>
    <w:rsid w:val="000E6814"/>
    <w:rsid w:val="000F0F1C"/>
    <w:rsid w:val="000F3BFE"/>
    <w:rsid w:val="001125DF"/>
    <w:rsid w:val="00116569"/>
    <w:rsid w:val="00117CCA"/>
    <w:rsid w:val="00124AAC"/>
    <w:rsid w:val="0012739B"/>
    <w:rsid w:val="001279C0"/>
    <w:rsid w:val="00134BC1"/>
    <w:rsid w:val="00135549"/>
    <w:rsid w:val="001569C0"/>
    <w:rsid w:val="001635F7"/>
    <w:rsid w:val="001638B3"/>
    <w:rsid w:val="001711AD"/>
    <w:rsid w:val="0017294A"/>
    <w:rsid w:val="00172F80"/>
    <w:rsid w:val="0018748F"/>
    <w:rsid w:val="00190EFA"/>
    <w:rsid w:val="001A20FD"/>
    <w:rsid w:val="001A46B1"/>
    <w:rsid w:val="001A5EA4"/>
    <w:rsid w:val="001A61C8"/>
    <w:rsid w:val="001B1F9F"/>
    <w:rsid w:val="001B2D15"/>
    <w:rsid w:val="001C7919"/>
    <w:rsid w:val="001D043E"/>
    <w:rsid w:val="001E1436"/>
    <w:rsid w:val="001E1E9F"/>
    <w:rsid w:val="001E5D03"/>
    <w:rsid w:val="00205CC5"/>
    <w:rsid w:val="00213438"/>
    <w:rsid w:val="00230C96"/>
    <w:rsid w:val="00235EC6"/>
    <w:rsid w:val="002367B2"/>
    <w:rsid w:val="00237F54"/>
    <w:rsid w:val="002428ED"/>
    <w:rsid w:val="00250C01"/>
    <w:rsid w:val="00251BF6"/>
    <w:rsid w:val="00254B09"/>
    <w:rsid w:val="00265C54"/>
    <w:rsid w:val="00270FF6"/>
    <w:rsid w:val="002715B1"/>
    <w:rsid w:val="00275EED"/>
    <w:rsid w:val="00276A90"/>
    <w:rsid w:val="002879F5"/>
    <w:rsid w:val="002915A0"/>
    <w:rsid w:val="00293C84"/>
    <w:rsid w:val="002B3775"/>
    <w:rsid w:val="002B5F40"/>
    <w:rsid w:val="002C1EB5"/>
    <w:rsid w:val="002D1DD5"/>
    <w:rsid w:val="002E2516"/>
    <w:rsid w:val="002E56C5"/>
    <w:rsid w:val="002F0332"/>
    <w:rsid w:val="002F0DC0"/>
    <w:rsid w:val="002F508C"/>
    <w:rsid w:val="00300E73"/>
    <w:rsid w:val="003063CE"/>
    <w:rsid w:val="00312674"/>
    <w:rsid w:val="00312718"/>
    <w:rsid w:val="0032188B"/>
    <w:rsid w:val="0032600A"/>
    <w:rsid w:val="00326D31"/>
    <w:rsid w:val="003346FF"/>
    <w:rsid w:val="00340FE8"/>
    <w:rsid w:val="00353FE3"/>
    <w:rsid w:val="00356F52"/>
    <w:rsid w:val="003608C4"/>
    <w:rsid w:val="00360966"/>
    <w:rsid w:val="003641FD"/>
    <w:rsid w:val="0038166F"/>
    <w:rsid w:val="00385E4A"/>
    <w:rsid w:val="00391AC5"/>
    <w:rsid w:val="00391D47"/>
    <w:rsid w:val="003B2C94"/>
    <w:rsid w:val="003B74A2"/>
    <w:rsid w:val="003C5C29"/>
    <w:rsid w:val="003C7E00"/>
    <w:rsid w:val="003E1101"/>
    <w:rsid w:val="003F4BBE"/>
    <w:rsid w:val="003F5AEB"/>
    <w:rsid w:val="004051BA"/>
    <w:rsid w:val="00405210"/>
    <w:rsid w:val="00411462"/>
    <w:rsid w:val="00412230"/>
    <w:rsid w:val="00420FBD"/>
    <w:rsid w:val="00441CB5"/>
    <w:rsid w:val="0044515D"/>
    <w:rsid w:val="00445D6F"/>
    <w:rsid w:val="00447D6B"/>
    <w:rsid w:val="00456C53"/>
    <w:rsid w:val="00471724"/>
    <w:rsid w:val="00476CD3"/>
    <w:rsid w:val="00492768"/>
    <w:rsid w:val="004A307F"/>
    <w:rsid w:val="004B239C"/>
    <w:rsid w:val="004B2CA6"/>
    <w:rsid w:val="004C4EC8"/>
    <w:rsid w:val="004D5E89"/>
    <w:rsid w:val="004F527E"/>
    <w:rsid w:val="00502542"/>
    <w:rsid w:val="005106FC"/>
    <w:rsid w:val="00514B56"/>
    <w:rsid w:val="005248A8"/>
    <w:rsid w:val="00524A1D"/>
    <w:rsid w:val="0053588C"/>
    <w:rsid w:val="00541A90"/>
    <w:rsid w:val="00566BF2"/>
    <w:rsid w:val="005731A0"/>
    <w:rsid w:val="00573290"/>
    <w:rsid w:val="00577A3E"/>
    <w:rsid w:val="00577C54"/>
    <w:rsid w:val="005A724B"/>
    <w:rsid w:val="005A724E"/>
    <w:rsid w:val="005E142E"/>
    <w:rsid w:val="005F4A8A"/>
    <w:rsid w:val="005F4B55"/>
    <w:rsid w:val="005F6740"/>
    <w:rsid w:val="005F7CCE"/>
    <w:rsid w:val="00624E1A"/>
    <w:rsid w:val="00630B7C"/>
    <w:rsid w:val="006368B8"/>
    <w:rsid w:val="00637F91"/>
    <w:rsid w:val="006479F3"/>
    <w:rsid w:val="006524A9"/>
    <w:rsid w:val="00657804"/>
    <w:rsid w:val="0066033D"/>
    <w:rsid w:val="006612B4"/>
    <w:rsid w:val="0067105A"/>
    <w:rsid w:val="0067243B"/>
    <w:rsid w:val="006747BF"/>
    <w:rsid w:val="00680B05"/>
    <w:rsid w:val="0069378C"/>
    <w:rsid w:val="00693AA0"/>
    <w:rsid w:val="00697E80"/>
    <w:rsid w:val="006A50CF"/>
    <w:rsid w:val="006A6BF6"/>
    <w:rsid w:val="006B618D"/>
    <w:rsid w:val="006C076A"/>
    <w:rsid w:val="006C4745"/>
    <w:rsid w:val="006C489F"/>
    <w:rsid w:val="006D5174"/>
    <w:rsid w:val="006D57E0"/>
    <w:rsid w:val="006D6E65"/>
    <w:rsid w:val="006E59FF"/>
    <w:rsid w:val="006E796A"/>
    <w:rsid w:val="006E7EDB"/>
    <w:rsid w:val="006F4AB3"/>
    <w:rsid w:val="006F6A13"/>
    <w:rsid w:val="00700AA3"/>
    <w:rsid w:val="00702CD4"/>
    <w:rsid w:val="007172B8"/>
    <w:rsid w:val="00720109"/>
    <w:rsid w:val="00724B37"/>
    <w:rsid w:val="0073569E"/>
    <w:rsid w:val="00744E79"/>
    <w:rsid w:val="00750E60"/>
    <w:rsid w:val="00753F10"/>
    <w:rsid w:val="007679E4"/>
    <w:rsid w:val="00790090"/>
    <w:rsid w:val="007916ED"/>
    <w:rsid w:val="007954AF"/>
    <w:rsid w:val="007A077C"/>
    <w:rsid w:val="007A0ECD"/>
    <w:rsid w:val="007D59C3"/>
    <w:rsid w:val="007E470B"/>
    <w:rsid w:val="007F1B2D"/>
    <w:rsid w:val="007F7EC8"/>
    <w:rsid w:val="008012E3"/>
    <w:rsid w:val="00806430"/>
    <w:rsid w:val="008134A5"/>
    <w:rsid w:val="00813C1F"/>
    <w:rsid w:val="00815F48"/>
    <w:rsid w:val="00823050"/>
    <w:rsid w:val="00832327"/>
    <w:rsid w:val="00837391"/>
    <w:rsid w:val="0083756A"/>
    <w:rsid w:val="0086419A"/>
    <w:rsid w:val="00864DAA"/>
    <w:rsid w:val="00875D42"/>
    <w:rsid w:val="008849A4"/>
    <w:rsid w:val="008B0C57"/>
    <w:rsid w:val="008B121B"/>
    <w:rsid w:val="008B5791"/>
    <w:rsid w:val="008B7E44"/>
    <w:rsid w:val="008C3B67"/>
    <w:rsid w:val="008D355F"/>
    <w:rsid w:val="008D6242"/>
    <w:rsid w:val="008E1022"/>
    <w:rsid w:val="008E1040"/>
    <w:rsid w:val="008E6255"/>
    <w:rsid w:val="008F01F9"/>
    <w:rsid w:val="00903109"/>
    <w:rsid w:val="00931B31"/>
    <w:rsid w:val="00931F03"/>
    <w:rsid w:val="009405E2"/>
    <w:rsid w:val="00961255"/>
    <w:rsid w:val="00965375"/>
    <w:rsid w:val="00972C4F"/>
    <w:rsid w:val="00974A59"/>
    <w:rsid w:val="00984467"/>
    <w:rsid w:val="00986365"/>
    <w:rsid w:val="00986F2D"/>
    <w:rsid w:val="009A0AAC"/>
    <w:rsid w:val="009A76AC"/>
    <w:rsid w:val="009B4E9F"/>
    <w:rsid w:val="009C54AD"/>
    <w:rsid w:val="009D0CC5"/>
    <w:rsid w:val="009D73FF"/>
    <w:rsid w:val="009F13F9"/>
    <w:rsid w:val="00A01BC1"/>
    <w:rsid w:val="00A07141"/>
    <w:rsid w:val="00A11556"/>
    <w:rsid w:val="00A14C32"/>
    <w:rsid w:val="00A20A1E"/>
    <w:rsid w:val="00A230BA"/>
    <w:rsid w:val="00A32073"/>
    <w:rsid w:val="00A34BC9"/>
    <w:rsid w:val="00A45F64"/>
    <w:rsid w:val="00A547CD"/>
    <w:rsid w:val="00A623E5"/>
    <w:rsid w:val="00A677D5"/>
    <w:rsid w:val="00A822CE"/>
    <w:rsid w:val="00A833B8"/>
    <w:rsid w:val="00A928E2"/>
    <w:rsid w:val="00A93B70"/>
    <w:rsid w:val="00AA7170"/>
    <w:rsid w:val="00AB0B67"/>
    <w:rsid w:val="00AF2D04"/>
    <w:rsid w:val="00AF5955"/>
    <w:rsid w:val="00B050F9"/>
    <w:rsid w:val="00B068ED"/>
    <w:rsid w:val="00B11028"/>
    <w:rsid w:val="00B14D77"/>
    <w:rsid w:val="00B156F5"/>
    <w:rsid w:val="00B211DD"/>
    <w:rsid w:val="00B21AE3"/>
    <w:rsid w:val="00B249D0"/>
    <w:rsid w:val="00B43F49"/>
    <w:rsid w:val="00B66D15"/>
    <w:rsid w:val="00B93444"/>
    <w:rsid w:val="00BA2694"/>
    <w:rsid w:val="00BA5D27"/>
    <w:rsid w:val="00BA6F55"/>
    <w:rsid w:val="00BB7442"/>
    <w:rsid w:val="00BD4669"/>
    <w:rsid w:val="00BE2231"/>
    <w:rsid w:val="00BE79E8"/>
    <w:rsid w:val="00BF15B9"/>
    <w:rsid w:val="00BF5D71"/>
    <w:rsid w:val="00C027C7"/>
    <w:rsid w:val="00C03B7E"/>
    <w:rsid w:val="00C112D8"/>
    <w:rsid w:val="00C27450"/>
    <w:rsid w:val="00C33599"/>
    <w:rsid w:val="00C3536D"/>
    <w:rsid w:val="00C5043B"/>
    <w:rsid w:val="00C53BAE"/>
    <w:rsid w:val="00C5730B"/>
    <w:rsid w:val="00C647F9"/>
    <w:rsid w:val="00C731E8"/>
    <w:rsid w:val="00C90ED4"/>
    <w:rsid w:val="00CA7142"/>
    <w:rsid w:val="00CA715B"/>
    <w:rsid w:val="00CB2C80"/>
    <w:rsid w:val="00CB7ECF"/>
    <w:rsid w:val="00CE0994"/>
    <w:rsid w:val="00CE7BC9"/>
    <w:rsid w:val="00D11E15"/>
    <w:rsid w:val="00D15444"/>
    <w:rsid w:val="00D34D6A"/>
    <w:rsid w:val="00D36C4E"/>
    <w:rsid w:val="00D41713"/>
    <w:rsid w:val="00D452BF"/>
    <w:rsid w:val="00D5768B"/>
    <w:rsid w:val="00D606C8"/>
    <w:rsid w:val="00D66261"/>
    <w:rsid w:val="00D72650"/>
    <w:rsid w:val="00D74D3C"/>
    <w:rsid w:val="00D758B6"/>
    <w:rsid w:val="00D82F1D"/>
    <w:rsid w:val="00D83081"/>
    <w:rsid w:val="00D94BE6"/>
    <w:rsid w:val="00DA6867"/>
    <w:rsid w:val="00DB0F5C"/>
    <w:rsid w:val="00DB1C0E"/>
    <w:rsid w:val="00DB500F"/>
    <w:rsid w:val="00DC1E06"/>
    <w:rsid w:val="00DC2B6A"/>
    <w:rsid w:val="00DE7A75"/>
    <w:rsid w:val="00DF1E3A"/>
    <w:rsid w:val="00DF37FE"/>
    <w:rsid w:val="00DF62FC"/>
    <w:rsid w:val="00E00E7B"/>
    <w:rsid w:val="00E05709"/>
    <w:rsid w:val="00E12DC1"/>
    <w:rsid w:val="00E16956"/>
    <w:rsid w:val="00E21E9E"/>
    <w:rsid w:val="00E220C9"/>
    <w:rsid w:val="00E3075C"/>
    <w:rsid w:val="00E30808"/>
    <w:rsid w:val="00E42A0F"/>
    <w:rsid w:val="00E44827"/>
    <w:rsid w:val="00E65B09"/>
    <w:rsid w:val="00E65B24"/>
    <w:rsid w:val="00E66704"/>
    <w:rsid w:val="00E66799"/>
    <w:rsid w:val="00E66AD4"/>
    <w:rsid w:val="00E70D4F"/>
    <w:rsid w:val="00E843FB"/>
    <w:rsid w:val="00E84A8E"/>
    <w:rsid w:val="00E85439"/>
    <w:rsid w:val="00E87D15"/>
    <w:rsid w:val="00E91502"/>
    <w:rsid w:val="00E9240F"/>
    <w:rsid w:val="00E94663"/>
    <w:rsid w:val="00E954F9"/>
    <w:rsid w:val="00EA5555"/>
    <w:rsid w:val="00EB05EA"/>
    <w:rsid w:val="00EB07AF"/>
    <w:rsid w:val="00EC6C1D"/>
    <w:rsid w:val="00ED64FD"/>
    <w:rsid w:val="00ED6E8C"/>
    <w:rsid w:val="00EE78FF"/>
    <w:rsid w:val="00F10E69"/>
    <w:rsid w:val="00F31BD7"/>
    <w:rsid w:val="00F65047"/>
    <w:rsid w:val="00F65997"/>
    <w:rsid w:val="00F834DC"/>
    <w:rsid w:val="00F8550B"/>
    <w:rsid w:val="00FB3250"/>
    <w:rsid w:val="00FB3CD0"/>
    <w:rsid w:val="00FC42F3"/>
    <w:rsid w:val="00FC4492"/>
    <w:rsid w:val="00FD65D1"/>
    <w:rsid w:val="00FE46EF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8"/>
    </w:rPr>
  </w:style>
  <w:style w:type="paragraph" w:styleId="1">
    <w:name w:val="heading 1"/>
    <w:basedOn w:val="a"/>
    <w:next w:val="a"/>
    <w:qFormat/>
    <w:rsid w:val="00D6626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66261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D6626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6261"/>
    <w:pPr>
      <w:ind w:firstLine="720"/>
    </w:pPr>
  </w:style>
  <w:style w:type="paragraph" w:styleId="20">
    <w:name w:val="Body Text Indent 2"/>
    <w:basedOn w:val="a"/>
    <w:rsid w:val="00D66261"/>
    <w:pPr>
      <w:ind w:firstLine="720"/>
      <w:jc w:val="both"/>
    </w:pPr>
  </w:style>
  <w:style w:type="paragraph" w:styleId="a4">
    <w:name w:val="Body Text"/>
    <w:basedOn w:val="a"/>
    <w:rsid w:val="00D66261"/>
    <w:pPr>
      <w:jc w:val="right"/>
    </w:pPr>
  </w:style>
  <w:style w:type="paragraph" w:styleId="21">
    <w:name w:val="Body Text 2"/>
    <w:basedOn w:val="a"/>
    <w:rsid w:val="00D66261"/>
    <w:pPr>
      <w:jc w:val="center"/>
    </w:pPr>
    <w:rPr>
      <w:b/>
      <w:sz w:val="26"/>
    </w:rPr>
  </w:style>
  <w:style w:type="paragraph" w:styleId="a5">
    <w:name w:val="footnote text"/>
    <w:basedOn w:val="a"/>
    <w:link w:val="a6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750E60"/>
    <w:rPr>
      <w:lang w:val="ru-RU" w:eastAsia="ru-RU" w:bidi="ar-SA"/>
    </w:rPr>
  </w:style>
  <w:style w:type="character" w:styleId="a7">
    <w:name w:val="footnote reference"/>
    <w:basedOn w:val="a0"/>
    <w:semiHidden/>
    <w:unhideWhenUsed/>
    <w:rsid w:val="00750E60"/>
    <w:rPr>
      <w:vertAlign w:val="superscript"/>
    </w:rPr>
  </w:style>
  <w:style w:type="paragraph" w:customStyle="1" w:styleId="ConsPlusNonformat">
    <w:name w:val="ConsPlusNonformat"/>
    <w:rsid w:val="00750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50E60"/>
    <w:pPr>
      <w:spacing w:after="120"/>
      <w:ind w:left="283"/>
    </w:pPr>
    <w:rPr>
      <w:rFonts w:ascii="Arial" w:eastAsia="Arial" w:hAnsi="Arial"/>
      <w:sz w:val="20"/>
    </w:rPr>
  </w:style>
  <w:style w:type="paragraph" w:styleId="a8">
    <w:name w:val="endnote text"/>
    <w:basedOn w:val="a"/>
    <w:link w:val="a9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750E60"/>
    <w:rPr>
      <w:lang w:val="ru-RU" w:eastAsia="ru-RU" w:bidi="ar-SA"/>
    </w:rPr>
  </w:style>
  <w:style w:type="character" w:styleId="aa">
    <w:name w:val="endnote reference"/>
    <w:basedOn w:val="a0"/>
    <w:semiHidden/>
    <w:unhideWhenUsed/>
    <w:rsid w:val="00750E60"/>
    <w:rPr>
      <w:vertAlign w:val="superscript"/>
    </w:rPr>
  </w:style>
  <w:style w:type="paragraph" w:customStyle="1" w:styleId="ab">
    <w:name w:val="Знак"/>
    <w:basedOn w:val="a"/>
    <w:autoRedefine/>
    <w:rsid w:val="00172F80"/>
    <w:pPr>
      <w:spacing w:after="160" w:line="240" w:lineRule="exact"/>
    </w:pPr>
    <w:rPr>
      <w:lang w:val="en-US" w:eastAsia="en-US"/>
    </w:rPr>
  </w:style>
  <w:style w:type="table" w:styleId="ac">
    <w:name w:val="Table Grid"/>
    <w:basedOn w:val="a1"/>
    <w:uiPriority w:val="59"/>
    <w:rsid w:val="0041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A0AA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AAC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d">
    <w:name w:val="Balloon Text"/>
    <w:basedOn w:val="a"/>
    <w:link w:val="ae"/>
    <w:rsid w:val="00046E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46EB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23050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paragraph" w:styleId="af">
    <w:name w:val="Document Map"/>
    <w:basedOn w:val="a"/>
    <w:link w:val="af0"/>
    <w:rsid w:val="00FB3C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B3CD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A20FD"/>
    <w:rPr>
      <w:sz w:val="28"/>
    </w:rPr>
  </w:style>
  <w:style w:type="paragraph" w:styleId="af3">
    <w:name w:val="footer"/>
    <w:basedOn w:val="a"/>
    <w:link w:val="af4"/>
    <w:rsid w:val="001A20F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A20FD"/>
    <w:rPr>
      <w:sz w:val="28"/>
    </w:rPr>
  </w:style>
  <w:style w:type="paragraph" w:styleId="af5">
    <w:name w:val="List Paragraph"/>
    <w:basedOn w:val="a"/>
    <w:link w:val="af6"/>
    <w:uiPriority w:val="1"/>
    <w:qFormat/>
    <w:rsid w:val="00680B0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84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05">
    <w:name w:val="Font Style105"/>
    <w:uiPriority w:val="99"/>
    <w:rsid w:val="002428E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rsid w:val="005106FC"/>
    <w:rPr>
      <w:rFonts w:ascii="Arial" w:hAnsi="Arial" w:cs="Arial"/>
    </w:rPr>
  </w:style>
  <w:style w:type="character" w:customStyle="1" w:styleId="FontStyle106">
    <w:name w:val="Font Style106"/>
    <w:uiPriority w:val="99"/>
    <w:rsid w:val="005106FC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5106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5106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106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106F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Абзац списка Знак"/>
    <w:link w:val="af5"/>
    <w:uiPriority w:val="1"/>
    <w:locked/>
    <w:rsid w:val="005106FC"/>
    <w:rPr>
      <w:sz w:val="28"/>
    </w:rPr>
  </w:style>
  <w:style w:type="paragraph" w:customStyle="1" w:styleId="Style31">
    <w:name w:val="Style31"/>
    <w:basedOn w:val="a"/>
    <w:uiPriority w:val="99"/>
    <w:rsid w:val="005106FC"/>
    <w:pPr>
      <w:widowControl w:val="0"/>
      <w:autoSpaceDE w:val="0"/>
      <w:spacing w:line="322" w:lineRule="exact"/>
      <w:ind w:firstLine="71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5106FC"/>
    <w:pPr>
      <w:widowControl w:val="0"/>
      <w:autoSpaceDE w:val="0"/>
      <w:spacing w:line="322" w:lineRule="exact"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9">
    <w:name w:val="Hyperlink"/>
    <w:uiPriority w:val="99"/>
    <w:unhideWhenUsed/>
    <w:rsid w:val="005106FC"/>
    <w:rPr>
      <w:color w:val="0000FF"/>
      <w:u w:val="single"/>
    </w:rPr>
  </w:style>
  <w:style w:type="paragraph" w:customStyle="1" w:styleId="p110">
    <w:name w:val="p110"/>
    <w:basedOn w:val="a"/>
    <w:rsid w:val="005106F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5106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b-duc.ucoz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9E8886-A94A-4DEA-9F07-EEFC6396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Наташа</dc:creator>
  <cp:lastModifiedBy>comp</cp:lastModifiedBy>
  <cp:revision>15</cp:revision>
  <cp:lastPrinted>2022-12-27T11:16:00Z</cp:lastPrinted>
  <dcterms:created xsi:type="dcterms:W3CDTF">2021-12-21T10:31:00Z</dcterms:created>
  <dcterms:modified xsi:type="dcterms:W3CDTF">2023-01-11T02:55:00Z</dcterms:modified>
</cp:coreProperties>
</file>