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830" w:rsidRDefault="00D92830" w:rsidP="00D92830">
      <w:pPr>
        <w:jc w:val="center"/>
        <w:rPr>
          <w:rFonts w:ascii="Times New Roman" w:hAnsi="Times New Roman" w:cs="Times New Roman"/>
          <w:sz w:val="28"/>
          <w:szCs w:val="28"/>
        </w:rPr>
      </w:pPr>
      <w:r>
        <w:rPr>
          <w:rFonts w:ascii="Times New Roman" w:hAnsi="Times New Roman" w:cs="Times New Roman"/>
          <w:sz w:val="28"/>
          <w:szCs w:val="28"/>
        </w:rPr>
        <w:t xml:space="preserve">Расчет </w:t>
      </w:r>
    </w:p>
    <w:p w:rsidR="00D92830" w:rsidRDefault="00D92830" w:rsidP="00D92830">
      <w:pPr>
        <w:jc w:val="center"/>
        <w:rPr>
          <w:rFonts w:ascii="Times New Roman" w:hAnsi="Times New Roman" w:cs="Times New Roman"/>
          <w:sz w:val="28"/>
          <w:szCs w:val="28"/>
        </w:rPr>
      </w:pPr>
      <w:r>
        <w:rPr>
          <w:rFonts w:ascii="Times New Roman" w:hAnsi="Times New Roman" w:cs="Times New Roman"/>
          <w:sz w:val="28"/>
          <w:szCs w:val="28"/>
        </w:rPr>
        <w:t xml:space="preserve">объема условно утверждаемых (утвержденных) расходов к проекту бюджета «О бюджете </w:t>
      </w:r>
      <w:proofErr w:type="spellStart"/>
      <w:r>
        <w:rPr>
          <w:rFonts w:ascii="Times New Roman" w:hAnsi="Times New Roman" w:cs="Times New Roman"/>
          <w:sz w:val="28"/>
          <w:szCs w:val="28"/>
        </w:rPr>
        <w:t>Подстепновского</w:t>
      </w:r>
      <w:proofErr w:type="spellEnd"/>
      <w:r>
        <w:rPr>
          <w:rFonts w:ascii="Times New Roman" w:hAnsi="Times New Roman" w:cs="Times New Roman"/>
          <w:sz w:val="28"/>
          <w:szCs w:val="28"/>
        </w:rPr>
        <w:t xml:space="preserve"> с</w:t>
      </w:r>
      <w:r w:rsidR="00174C3A">
        <w:rPr>
          <w:rFonts w:ascii="Times New Roman" w:hAnsi="Times New Roman" w:cs="Times New Roman"/>
          <w:sz w:val="28"/>
          <w:szCs w:val="28"/>
        </w:rPr>
        <w:t xml:space="preserve">ельсовета </w:t>
      </w:r>
      <w:proofErr w:type="spellStart"/>
      <w:r w:rsidR="00174C3A">
        <w:rPr>
          <w:rFonts w:ascii="Times New Roman" w:hAnsi="Times New Roman" w:cs="Times New Roman"/>
          <w:sz w:val="28"/>
          <w:szCs w:val="28"/>
        </w:rPr>
        <w:t>Ребрихинского</w:t>
      </w:r>
      <w:proofErr w:type="spellEnd"/>
      <w:r w:rsidR="00174C3A">
        <w:rPr>
          <w:rFonts w:ascii="Times New Roman" w:hAnsi="Times New Roman" w:cs="Times New Roman"/>
          <w:sz w:val="28"/>
          <w:szCs w:val="28"/>
        </w:rPr>
        <w:t xml:space="preserve"> района А</w:t>
      </w:r>
      <w:bookmarkStart w:id="0" w:name="_GoBack"/>
      <w:bookmarkEnd w:id="0"/>
      <w:r>
        <w:rPr>
          <w:rFonts w:ascii="Times New Roman" w:hAnsi="Times New Roman" w:cs="Times New Roman"/>
          <w:sz w:val="28"/>
          <w:szCs w:val="28"/>
        </w:rPr>
        <w:t>лтайского края на 2022 год и на плановый период 2023 и 2024 годов».</w:t>
      </w:r>
    </w:p>
    <w:p w:rsidR="00D92830" w:rsidRDefault="00D92830" w:rsidP="00D92830">
      <w:pPr>
        <w:jc w:val="center"/>
        <w:rPr>
          <w:rFonts w:ascii="Times New Roman" w:hAnsi="Times New Roman" w:cs="Times New Roman"/>
          <w:sz w:val="28"/>
          <w:szCs w:val="28"/>
        </w:rPr>
      </w:pPr>
    </w:p>
    <w:p w:rsidR="00D92830" w:rsidRDefault="00D92830" w:rsidP="00D92830">
      <w:pPr>
        <w:jc w:val="right"/>
        <w:rPr>
          <w:rFonts w:ascii="Times New Roman" w:hAnsi="Times New Roman" w:cs="Times New Roman"/>
          <w:sz w:val="28"/>
          <w:szCs w:val="28"/>
        </w:rPr>
      </w:pPr>
    </w:p>
    <w:p w:rsidR="00D92830" w:rsidRDefault="00D92830" w:rsidP="00D92830">
      <w:pPr>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ст.184.1 БК РФ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92830" w:rsidRDefault="00D92830" w:rsidP="00D92830">
      <w:pPr>
        <w:jc w:val="both"/>
        <w:rPr>
          <w:rFonts w:ascii="Times New Roman" w:hAnsi="Times New Roman" w:cs="Times New Roman"/>
          <w:sz w:val="28"/>
          <w:szCs w:val="28"/>
        </w:rPr>
      </w:pPr>
      <w:r>
        <w:rPr>
          <w:rFonts w:ascii="Times New Roman" w:hAnsi="Times New Roman" w:cs="Times New Roman"/>
          <w:sz w:val="28"/>
          <w:szCs w:val="28"/>
        </w:rPr>
        <w:t xml:space="preserve">Расчет </w:t>
      </w:r>
    </w:p>
    <w:p w:rsidR="00D92830" w:rsidRDefault="00D92830" w:rsidP="00D92830">
      <w:pPr>
        <w:jc w:val="both"/>
        <w:rPr>
          <w:rFonts w:ascii="Times New Roman" w:hAnsi="Times New Roman" w:cs="Times New Roman"/>
          <w:sz w:val="28"/>
          <w:szCs w:val="28"/>
        </w:rPr>
      </w:pPr>
      <w:r>
        <w:rPr>
          <w:rFonts w:ascii="Times New Roman" w:hAnsi="Times New Roman" w:cs="Times New Roman"/>
          <w:sz w:val="28"/>
          <w:szCs w:val="28"/>
        </w:rPr>
        <w:t>Условно утверждаемые расходы на 2023 год=(1664,7-514,7)*2,5%=29</w:t>
      </w:r>
    </w:p>
    <w:p w:rsidR="00D92830" w:rsidRDefault="00D92830" w:rsidP="00D92830">
      <w:pPr>
        <w:jc w:val="both"/>
        <w:rPr>
          <w:rFonts w:ascii="Times New Roman" w:hAnsi="Times New Roman" w:cs="Times New Roman"/>
          <w:sz w:val="28"/>
          <w:szCs w:val="28"/>
        </w:rPr>
      </w:pPr>
      <w:r>
        <w:rPr>
          <w:rFonts w:ascii="Times New Roman" w:hAnsi="Times New Roman" w:cs="Times New Roman"/>
          <w:sz w:val="28"/>
          <w:szCs w:val="28"/>
        </w:rPr>
        <w:t>Условно утверждаемые расходы на 2024 год=(1695,3-518,3)*5%=59</w:t>
      </w:r>
    </w:p>
    <w:p w:rsidR="007345E5" w:rsidRDefault="007345E5" w:rsidP="003B2BCB">
      <w:pPr>
        <w:jc w:val="both"/>
        <w:rPr>
          <w:rFonts w:ascii="Times New Roman" w:hAnsi="Times New Roman" w:cs="Times New Roman"/>
          <w:sz w:val="28"/>
          <w:szCs w:val="28"/>
        </w:rPr>
      </w:pPr>
    </w:p>
    <w:p w:rsidR="0019439D" w:rsidRDefault="0019439D" w:rsidP="003B2BCB">
      <w:pPr>
        <w:jc w:val="both"/>
        <w:rPr>
          <w:rFonts w:ascii="Times New Roman" w:hAnsi="Times New Roman" w:cs="Times New Roman"/>
          <w:sz w:val="28"/>
          <w:szCs w:val="28"/>
        </w:rPr>
      </w:pPr>
    </w:p>
    <w:p w:rsidR="0019439D" w:rsidRDefault="0019439D" w:rsidP="003B2BCB">
      <w:pPr>
        <w:jc w:val="both"/>
        <w:rPr>
          <w:rFonts w:ascii="Times New Roman" w:hAnsi="Times New Roman" w:cs="Times New Roman"/>
          <w:sz w:val="28"/>
          <w:szCs w:val="28"/>
        </w:rPr>
      </w:pPr>
    </w:p>
    <w:p w:rsidR="0019439D" w:rsidRDefault="0019439D" w:rsidP="003B2BCB">
      <w:pPr>
        <w:jc w:val="both"/>
        <w:rPr>
          <w:rFonts w:ascii="Times New Roman" w:hAnsi="Times New Roman" w:cs="Times New Roman"/>
          <w:sz w:val="28"/>
          <w:szCs w:val="28"/>
        </w:rPr>
      </w:pPr>
    </w:p>
    <w:p w:rsidR="0019439D" w:rsidRDefault="0019439D" w:rsidP="003B2BCB">
      <w:pPr>
        <w:jc w:val="both"/>
        <w:rPr>
          <w:rFonts w:ascii="Times New Roman" w:hAnsi="Times New Roman" w:cs="Times New Roman"/>
          <w:sz w:val="28"/>
          <w:szCs w:val="28"/>
        </w:rPr>
      </w:pPr>
    </w:p>
    <w:p w:rsidR="0019439D" w:rsidRDefault="0019439D" w:rsidP="003B2BCB">
      <w:pPr>
        <w:jc w:val="both"/>
        <w:rPr>
          <w:rFonts w:ascii="Times New Roman" w:hAnsi="Times New Roman" w:cs="Times New Roman"/>
          <w:sz w:val="28"/>
          <w:szCs w:val="28"/>
        </w:rPr>
      </w:pPr>
    </w:p>
    <w:p w:rsidR="0019439D" w:rsidRDefault="0019439D" w:rsidP="003B2BCB">
      <w:pPr>
        <w:jc w:val="both"/>
        <w:rPr>
          <w:rFonts w:ascii="Times New Roman" w:hAnsi="Times New Roman" w:cs="Times New Roman"/>
          <w:sz w:val="28"/>
          <w:szCs w:val="28"/>
        </w:rPr>
      </w:pPr>
    </w:p>
    <w:p w:rsidR="0019439D" w:rsidRDefault="0019439D" w:rsidP="003B2BCB">
      <w:pPr>
        <w:jc w:val="both"/>
        <w:rPr>
          <w:rFonts w:ascii="Times New Roman" w:hAnsi="Times New Roman" w:cs="Times New Roman"/>
          <w:sz w:val="28"/>
          <w:szCs w:val="28"/>
        </w:rPr>
      </w:pPr>
    </w:p>
    <w:p w:rsidR="0019439D" w:rsidRDefault="0019439D" w:rsidP="003B2BCB">
      <w:pPr>
        <w:jc w:val="both"/>
        <w:rPr>
          <w:rFonts w:ascii="Times New Roman" w:hAnsi="Times New Roman" w:cs="Times New Roman"/>
          <w:sz w:val="28"/>
          <w:szCs w:val="28"/>
        </w:rPr>
      </w:pPr>
    </w:p>
    <w:p w:rsidR="0019439D" w:rsidRDefault="0019439D" w:rsidP="003B2BCB">
      <w:pPr>
        <w:jc w:val="both"/>
        <w:rPr>
          <w:rFonts w:ascii="Times New Roman" w:hAnsi="Times New Roman" w:cs="Times New Roman"/>
          <w:sz w:val="28"/>
          <w:szCs w:val="28"/>
        </w:rPr>
      </w:pPr>
    </w:p>
    <w:p w:rsidR="0019439D" w:rsidRDefault="0019439D" w:rsidP="003B2BCB">
      <w:pPr>
        <w:jc w:val="both"/>
        <w:rPr>
          <w:rFonts w:ascii="Times New Roman" w:hAnsi="Times New Roman" w:cs="Times New Roman"/>
          <w:sz w:val="28"/>
          <w:szCs w:val="28"/>
        </w:rPr>
      </w:pPr>
    </w:p>
    <w:p w:rsidR="0019439D" w:rsidRDefault="0019439D" w:rsidP="003B2BCB">
      <w:pPr>
        <w:jc w:val="both"/>
        <w:rPr>
          <w:rFonts w:ascii="Times New Roman" w:hAnsi="Times New Roman" w:cs="Times New Roman"/>
          <w:sz w:val="28"/>
          <w:szCs w:val="28"/>
        </w:rPr>
      </w:pPr>
    </w:p>
    <w:p w:rsidR="0019439D" w:rsidRPr="00854A9A" w:rsidRDefault="0019439D" w:rsidP="003B2BCB">
      <w:pPr>
        <w:jc w:val="both"/>
        <w:rPr>
          <w:rFonts w:ascii="Times New Roman" w:hAnsi="Times New Roman" w:cs="Times New Roman"/>
          <w:sz w:val="28"/>
          <w:szCs w:val="28"/>
        </w:rPr>
      </w:pPr>
      <w:r>
        <w:rPr>
          <w:rFonts w:ascii="Times New Roman" w:hAnsi="Times New Roman" w:cs="Times New Roman"/>
          <w:sz w:val="28"/>
          <w:szCs w:val="28"/>
        </w:rPr>
        <w:t xml:space="preserve">Глава сельсовета                                              </w:t>
      </w:r>
      <w:r w:rsidR="004C0B2F">
        <w:rPr>
          <w:rFonts w:ascii="Times New Roman" w:hAnsi="Times New Roman" w:cs="Times New Roman"/>
          <w:sz w:val="28"/>
          <w:szCs w:val="28"/>
        </w:rPr>
        <w:t>С.Е.Евтушенко</w:t>
      </w:r>
    </w:p>
    <w:sectPr w:rsidR="0019439D" w:rsidRPr="00854A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A9A"/>
    <w:rsid w:val="00174C3A"/>
    <w:rsid w:val="0019439D"/>
    <w:rsid w:val="003B2BCB"/>
    <w:rsid w:val="004C0B2F"/>
    <w:rsid w:val="004C6528"/>
    <w:rsid w:val="00671640"/>
    <w:rsid w:val="007345E5"/>
    <w:rsid w:val="00854A9A"/>
    <w:rsid w:val="008C1106"/>
    <w:rsid w:val="008D786F"/>
    <w:rsid w:val="00CA24BC"/>
    <w:rsid w:val="00D92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8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8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166</Words>
  <Characters>949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Жека</cp:lastModifiedBy>
  <cp:revision>12</cp:revision>
  <dcterms:created xsi:type="dcterms:W3CDTF">2021-10-27T07:39:00Z</dcterms:created>
  <dcterms:modified xsi:type="dcterms:W3CDTF">2021-11-12T12:41:00Z</dcterms:modified>
</cp:coreProperties>
</file>